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95877" w14:textId="6CFDECE0" w:rsidR="006A70EF" w:rsidRPr="00B127A7" w:rsidRDefault="0045283D" w:rsidP="00B127A7">
      <w:pPr>
        <w:bidi/>
        <w:spacing w:line="360" w:lineRule="auto"/>
        <w:jc w:val="center"/>
        <w:rPr>
          <w:rFonts w:cs="B Lotus"/>
          <w:b/>
          <w:bCs/>
          <w:sz w:val="28"/>
          <w:szCs w:val="28"/>
          <w:rtl/>
          <w:lang w:bidi="fa-IR"/>
        </w:rPr>
      </w:pPr>
      <w:r w:rsidRPr="00CF512F">
        <w:rPr>
          <w:rFonts w:cs="B Lotus" w:hint="cs"/>
          <w:b/>
          <w:bCs/>
          <w:sz w:val="28"/>
          <w:szCs w:val="28"/>
          <w:rtl/>
          <w:lang w:bidi="fa-IR"/>
        </w:rPr>
        <w:t xml:space="preserve">بررسی </w:t>
      </w:r>
      <w:r w:rsidR="00B91401" w:rsidRPr="00CF512F">
        <w:rPr>
          <w:rFonts w:cs="B Lotus" w:hint="cs"/>
          <w:b/>
          <w:bCs/>
          <w:sz w:val="28"/>
          <w:szCs w:val="28"/>
          <w:rtl/>
          <w:lang w:bidi="fa-IR"/>
        </w:rPr>
        <w:t>سازگاری ملاک تشخص در ا</w:t>
      </w:r>
      <w:r w:rsidR="00775E21">
        <w:rPr>
          <w:rFonts w:cs="B Lotus" w:hint="cs"/>
          <w:b/>
          <w:bCs/>
          <w:sz w:val="28"/>
          <w:szCs w:val="28"/>
          <w:rtl/>
          <w:lang w:bidi="fa-IR"/>
        </w:rPr>
        <w:t>ندیشه</w:t>
      </w:r>
      <w:r w:rsidR="003020F6">
        <w:rPr>
          <w:rFonts w:cs="B Lotus" w:hint="cs"/>
          <w:b/>
          <w:bCs/>
          <w:sz w:val="28"/>
          <w:szCs w:val="28"/>
          <w:rtl/>
          <w:lang w:bidi="fa-IR"/>
        </w:rPr>
        <w:t xml:space="preserve"> ابن سینا، سهروردی و ملا</w:t>
      </w:r>
      <w:r w:rsidR="00B91401" w:rsidRPr="00CF512F">
        <w:rPr>
          <w:rFonts w:cs="B Lotus" w:hint="cs"/>
          <w:b/>
          <w:bCs/>
          <w:sz w:val="28"/>
          <w:szCs w:val="28"/>
          <w:rtl/>
          <w:lang w:bidi="fa-IR"/>
        </w:rPr>
        <w:t>صدرا</w:t>
      </w:r>
    </w:p>
    <w:p w14:paraId="35639636" w14:textId="6942BDAE" w:rsidR="00F85F23" w:rsidRPr="00CF512F" w:rsidRDefault="00CF512F" w:rsidP="00CF512F">
      <w:pPr>
        <w:bidi/>
        <w:spacing w:line="360" w:lineRule="auto"/>
        <w:jc w:val="both"/>
        <w:rPr>
          <w:rFonts w:cs="B Lotus"/>
          <w:b/>
          <w:bCs/>
          <w:sz w:val="28"/>
          <w:szCs w:val="28"/>
          <w:lang w:bidi="fa-IR"/>
        </w:rPr>
      </w:pPr>
      <w:r>
        <w:rPr>
          <w:rFonts w:cs="B Lotus" w:hint="cs"/>
          <w:b/>
          <w:bCs/>
          <w:sz w:val="28"/>
          <w:szCs w:val="28"/>
          <w:rtl/>
          <w:lang w:bidi="fa-IR"/>
        </w:rPr>
        <w:t>چکیده</w:t>
      </w:r>
    </w:p>
    <w:p w14:paraId="48866C4F" w14:textId="7C9A644C" w:rsidR="008516E4" w:rsidRDefault="00F812C2" w:rsidP="006E63A7">
      <w:pPr>
        <w:bidi/>
        <w:spacing w:line="360" w:lineRule="auto"/>
        <w:jc w:val="both"/>
        <w:rPr>
          <w:rFonts w:cs="B Lotus"/>
          <w:sz w:val="28"/>
          <w:szCs w:val="28"/>
          <w:lang w:bidi="fa-IR"/>
        </w:rPr>
      </w:pPr>
      <w:r>
        <w:rPr>
          <w:rFonts w:cs="B Lotus" w:hint="cs"/>
          <w:sz w:val="28"/>
          <w:szCs w:val="28"/>
          <w:rtl/>
          <w:lang w:bidi="fa-IR"/>
        </w:rPr>
        <w:t>یکی از غامض</w:t>
      </w:r>
      <w:r>
        <w:rPr>
          <w:rFonts w:cs="B Lotus"/>
          <w:sz w:val="28"/>
          <w:szCs w:val="28"/>
          <w:rtl/>
          <w:lang w:bidi="fa-IR"/>
        </w:rPr>
        <w:softHyphen/>
      </w:r>
      <w:r>
        <w:rPr>
          <w:rFonts w:cs="B Lotus" w:hint="cs"/>
          <w:sz w:val="28"/>
          <w:szCs w:val="28"/>
          <w:rtl/>
          <w:lang w:bidi="fa-IR"/>
        </w:rPr>
        <w:t xml:space="preserve">ترین مسائل متافیزیکی </w:t>
      </w:r>
      <w:r w:rsidR="00F755DE">
        <w:rPr>
          <w:rFonts w:cs="B Lotus" w:hint="cs"/>
          <w:sz w:val="28"/>
          <w:szCs w:val="28"/>
          <w:rtl/>
          <w:lang w:bidi="fa-IR"/>
        </w:rPr>
        <w:t>مسئله</w:t>
      </w:r>
      <w:r w:rsidR="00F755DE">
        <w:rPr>
          <w:rFonts w:cs="B Lotus"/>
          <w:sz w:val="28"/>
          <w:szCs w:val="28"/>
          <w:rtl/>
          <w:lang w:bidi="fa-IR"/>
        </w:rPr>
        <w:softHyphen/>
      </w:r>
      <w:r>
        <w:rPr>
          <w:rFonts w:cs="B Lotus" w:hint="cs"/>
          <w:sz w:val="28"/>
          <w:szCs w:val="28"/>
          <w:rtl/>
          <w:lang w:bidi="fa-IR"/>
        </w:rPr>
        <w:t>ی تشخص و ملاک آن است. فلاسفه مسلمان از ابتدا به بحث از این مسئله اهتمام جدی داشته</w:t>
      </w:r>
      <w:r>
        <w:rPr>
          <w:rFonts w:cs="B Lotus"/>
          <w:sz w:val="28"/>
          <w:szCs w:val="28"/>
          <w:rtl/>
          <w:lang w:bidi="fa-IR"/>
        </w:rPr>
        <w:softHyphen/>
      </w:r>
      <w:r>
        <w:rPr>
          <w:rFonts w:cs="B Lotus" w:hint="cs"/>
          <w:sz w:val="28"/>
          <w:szCs w:val="28"/>
          <w:rtl/>
          <w:lang w:bidi="fa-IR"/>
        </w:rPr>
        <w:t>اند.</w:t>
      </w:r>
      <w:r w:rsidR="008516E4">
        <w:rPr>
          <w:rFonts w:cs="B Lotus" w:hint="cs"/>
          <w:sz w:val="28"/>
          <w:szCs w:val="28"/>
          <w:rtl/>
          <w:lang w:bidi="fa-IR"/>
        </w:rPr>
        <w:t xml:space="preserve"> </w:t>
      </w:r>
      <w:r>
        <w:rPr>
          <w:rFonts w:cs="B Lotus" w:hint="cs"/>
          <w:sz w:val="28"/>
          <w:szCs w:val="28"/>
          <w:rtl/>
          <w:lang w:bidi="fa-IR"/>
        </w:rPr>
        <w:t>در میان مکاتب فلسفه اسلامی، فلاسفه مشائی خاصه ابن</w:t>
      </w:r>
      <w:r>
        <w:rPr>
          <w:rFonts w:cs="B Lotus"/>
          <w:sz w:val="28"/>
          <w:szCs w:val="28"/>
          <w:rtl/>
          <w:lang w:bidi="fa-IR"/>
        </w:rPr>
        <w:softHyphen/>
      </w:r>
      <w:r>
        <w:rPr>
          <w:rFonts w:cs="B Lotus" w:hint="cs"/>
          <w:sz w:val="28"/>
          <w:szCs w:val="28"/>
          <w:rtl/>
          <w:lang w:bidi="fa-IR"/>
        </w:rPr>
        <w:t>سینا تصریحاً به بحث از ملاک تشخص توجه داشته و دیگر فلاسفه مشائی نیز در این موضوع اندیشیده</w:t>
      </w:r>
      <w:r>
        <w:rPr>
          <w:rFonts w:cs="B Lotus"/>
          <w:sz w:val="28"/>
          <w:szCs w:val="28"/>
          <w:rtl/>
          <w:lang w:bidi="fa-IR"/>
        </w:rPr>
        <w:softHyphen/>
      </w:r>
      <w:r>
        <w:rPr>
          <w:rFonts w:cs="B Lotus" w:hint="cs"/>
          <w:sz w:val="28"/>
          <w:szCs w:val="28"/>
          <w:rtl/>
          <w:lang w:bidi="fa-IR"/>
        </w:rPr>
        <w:t>اند. نکته حائز اهمیت در</w:t>
      </w:r>
      <w:r w:rsidR="008516E4">
        <w:rPr>
          <w:rFonts w:cs="B Lotus" w:hint="cs"/>
          <w:sz w:val="28"/>
          <w:szCs w:val="28"/>
          <w:rtl/>
          <w:lang w:bidi="fa-IR"/>
        </w:rPr>
        <w:t>باره</w:t>
      </w:r>
      <w:r>
        <w:rPr>
          <w:rFonts w:cs="B Lotus" w:hint="cs"/>
          <w:sz w:val="28"/>
          <w:szCs w:val="28"/>
          <w:rtl/>
          <w:lang w:bidi="fa-IR"/>
        </w:rPr>
        <w:t xml:space="preserve"> ملاک تشخص</w:t>
      </w:r>
      <w:r w:rsidR="008516E4">
        <w:rPr>
          <w:rFonts w:cs="B Lotus" w:hint="cs"/>
          <w:sz w:val="28"/>
          <w:szCs w:val="28"/>
          <w:rtl/>
          <w:lang w:bidi="fa-IR"/>
        </w:rPr>
        <w:t xml:space="preserve"> عدم</w:t>
      </w:r>
      <w:r>
        <w:rPr>
          <w:rFonts w:cs="B Lotus" w:hint="cs"/>
          <w:sz w:val="28"/>
          <w:szCs w:val="28"/>
          <w:rtl/>
          <w:lang w:bidi="fa-IR"/>
        </w:rPr>
        <w:t xml:space="preserve"> تفکیک و خلط میان ذهن و عین</w:t>
      </w:r>
      <w:r w:rsidR="00F755DE">
        <w:rPr>
          <w:rFonts w:cs="B Lotus" w:hint="cs"/>
          <w:sz w:val="28"/>
          <w:szCs w:val="28"/>
          <w:rtl/>
          <w:lang w:bidi="fa-IR"/>
        </w:rPr>
        <w:t xml:space="preserve"> در میان فلاسفه</w:t>
      </w:r>
      <w:r w:rsidR="00F755DE">
        <w:rPr>
          <w:rFonts w:cs="B Lotus"/>
          <w:sz w:val="28"/>
          <w:szCs w:val="28"/>
          <w:rtl/>
          <w:lang w:bidi="fa-IR"/>
        </w:rPr>
        <w:softHyphen/>
      </w:r>
      <w:r w:rsidR="008516E4">
        <w:rPr>
          <w:rFonts w:cs="B Lotus" w:hint="cs"/>
          <w:sz w:val="28"/>
          <w:szCs w:val="28"/>
          <w:rtl/>
          <w:lang w:bidi="fa-IR"/>
        </w:rPr>
        <w:t>ی مشایی است که شیخ اشراق با عنایت به این مسئ</w:t>
      </w:r>
      <w:r>
        <w:rPr>
          <w:rFonts w:cs="B Lotus" w:hint="cs"/>
          <w:sz w:val="28"/>
          <w:szCs w:val="28"/>
          <w:rtl/>
          <w:lang w:bidi="fa-IR"/>
        </w:rPr>
        <w:t>له در صدد پاسخی متقن به پرسش از ملاک تشخص موجودات</w:t>
      </w:r>
      <w:r w:rsidR="008516E4">
        <w:rPr>
          <w:rFonts w:cs="B Lotus" w:hint="cs"/>
          <w:sz w:val="28"/>
          <w:szCs w:val="28"/>
          <w:rtl/>
          <w:lang w:bidi="fa-IR"/>
        </w:rPr>
        <w:t xml:space="preserve"> بوده است. بعد از مرحوم شیخ اشراق فیلسوفان دیگر من جمله ملاصدرا از این تفکیک استفاده کرده و پ</w:t>
      </w:r>
      <w:r w:rsidR="00F755DE">
        <w:rPr>
          <w:rFonts w:cs="B Lotus" w:hint="cs"/>
          <w:sz w:val="28"/>
          <w:szCs w:val="28"/>
          <w:rtl/>
          <w:lang w:bidi="fa-IR"/>
        </w:rPr>
        <w:t>اسخ</w:t>
      </w:r>
      <w:r w:rsidR="00F755DE">
        <w:rPr>
          <w:rFonts w:cs="B Lotus"/>
          <w:sz w:val="28"/>
          <w:szCs w:val="28"/>
          <w:rtl/>
          <w:lang w:bidi="fa-IR"/>
        </w:rPr>
        <w:softHyphen/>
      </w:r>
      <w:r w:rsidR="00F755DE">
        <w:rPr>
          <w:rFonts w:cs="B Lotus" w:hint="cs"/>
          <w:sz w:val="28"/>
          <w:szCs w:val="28"/>
          <w:rtl/>
          <w:lang w:bidi="fa-IR"/>
        </w:rPr>
        <w:t>های دیگری به این مسئله داده</w:t>
      </w:r>
      <w:r w:rsidR="00F755DE">
        <w:rPr>
          <w:rFonts w:cs="B Lotus"/>
          <w:sz w:val="28"/>
          <w:szCs w:val="28"/>
          <w:rtl/>
          <w:lang w:bidi="fa-IR"/>
        </w:rPr>
        <w:softHyphen/>
      </w:r>
      <w:r w:rsidR="008516E4">
        <w:rPr>
          <w:rFonts w:cs="B Lotus" w:hint="cs"/>
          <w:sz w:val="28"/>
          <w:szCs w:val="28"/>
          <w:rtl/>
          <w:lang w:bidi="fa-IR"/>
        </w:rPr>
        <w:t>اند که بدون شک به واسطه این تفکی</w:t>
      </w:r>
      <w:r w:rsidR="00F755DE">
        <w:rPr>
          <w:rFonts w:cs="B Lotus" w:hint="cs"/>
          <w:sz w:val="28"/>
          <w:szCs w:val="28"/>
          <w:rtl/>
          <w:lang w:bidi="fa-IR"/>
        </w:rPr>
        <w:t xml:space="preserve">ک بوده است. </w:t>
      </w:r>
      <w:r w:rsidR="006E63A7">
        <w:rPr>
          <w:rFonts w:cs="B Lotus" w:hint="cs"/>
          <w:sz w:val="28"/>
          <w:szCs w:val="28"/>
          <w:rtl/>
          <w:lang w:bidi="fa-IR"/>
        </w:rPr>
        <w:t>بعد از بررسی ملاک تشخص در اندیشه فلاسفه مذکور،</w:t>
      </w:r>
      <w:r w:rsidR="00D33ABE">
        <w:rPr>
          <w:rFonts w:cs="B Lotus" w:hint="cs"/>
          <w:sz w:val="28"/>
          <w:szCs w:val="28"/>
          <w:rtl/>
          <w:lang w:bidi="fa-IR"/>
        </w:rPr>
        <w:t xml:space="preserve"> در نهایت نگارنده به یک سازگاری در باب ملاک تشخص</w:t>
      </w:r>
      <w:r w:rsidR="00775E21">
        <w:rPr>
          <w:rFonts w:cs="B Lotus" w:hint="cs"/>
          <w:sz w:val="28"/>
          <w:szCs w:val="28"/>
          <w:rtl/>
          <w:lang w:bidi="fa-IR"/>
        </w:rPr>
        <w:t xml:space="preserve"> در اندیشه ابن</w:t>
      </w:r>
      <w:r w:rsidR="00775E21">
        <w:rPr>
          <w:rFonts w:cs="B Lotus"/>
          <w:sz w:val="28"/>
          <w:szCs w:val="28"/>
          <w:rtl/>
          <w:lang w:bidi="fa-IR"/>
        </w:rPr>
        <w:softHyphen/>
      </w:r>
      <w:r w:rsidR="00775E21">
        <w:rPr>
          <w:rFonts w:cs="B Lotus" w:hint="cs"/>
          <w:sz w:val="28"/>
          <w:szCs w:val="28"/>
          <w:rtl/>
          <w:lang w:bidi="fa-IR"/>
        </w:rPr>
        <w:t>سینا، سهروردی و ملاصدرا</w:t>
      </w:r>
      <w:r w:rsidR="00D33ABE">
        <w:rPr>
          <w:rFonts w:cs="B Lotus" w:hint="cs"/>
          <w:sz w:val="28"/>
          <w:szCs w:val="28"/>
          <w:rtl/>
          <w:lang w:bidi="fa-IR"/>
        </w:rPr>
        <w:t xml:space="preserve"> دست یافته است.</w:t>
      </w:r>
    </w:p>
    <w:p w14:paraId="67F5F29B" w14:textId="5AB3DD3A" w:rsidR="005A7861" w:rsidRPr="005A7861" w:rsidRDefault="005A7861" w:rsidP="00CF512F">
      <w:pPr>
        <w:bidi/>
        <w:spacing w:line="360" w:lineRule="auto"/>
        <w:jc w:val="both"/>
        <w:rPr>
          <w:rFonts w:cs="B Lotus"/>
          <w:sz w:val="28"/>
          <w:szCs w:val="28"/>
          <w:rtl/>
          <w:lang w:bidi="fa-IR"/>
        </w:rPr>
      </w:pPr>
      <w:r w:rsidRPr="00CF512F">
        <w:rPr>
          <w:rFonts w:cs="B Lotus" w:hint="cs"/>
          <w:b/>
          <w:bCs/>
          <w:sz w:val="28"/>
          <w:szCs w:val="28"/>
          <w:rtl/>
          <w:lang w:bidi="fa-IR"/>
        </w:rPr>
        <w:t>واژگان کلیدی:</w:t>
      </w:r>
      <w:r>
        <w:rPr>
          <w:rFonts w:cs="B Lotus" w:hint="cs"/>
          <w:sz w:val="28"/>
          <w:szCs w:val="28"/>
          <w:rtl/>
          <w:lang w:bidi="fa-IR"/>
        </w:rPr>
        <w:t xml:space="preserve"> تشخص، تمیز</w:t>
      </w:r>
      <w:r w:rsidR="000B6712">
        <w:rPr>
          <w:rFonts w:cs="B Lotus" w:hint="cs"/>
          <w:sz w:val="28"/>
          <w:szCs w:val="28"/>
          <w:rtl/>
          <w:lang w:bidi="fa-IR"/>
        </w:rPr>
        <w:t xml:space="preserve"> و تعین</w:t>
      </w:r>
      <w:r>
        <w:rPr>
          <w:rFonts w:cs="B Lotus" w:hint="cs"/>
          <w:sz w:val="28"/>
          <w:szCs w:val="28"/>
          <w:rtl/>
          <w:lang w:bidi="fa-IR"/>
        </w:rPr>
        <w:t xml:space="preserve">، اعراض، هویت عینی، </w:t>
      </w:r>
      <w:r w:rsidR="000B6712">
        <w:rPr>
          <w:rFonts w:cs="B Lotus" w:hint="cs"/>
          <w:sz w:val="28"/>
          <w:szCs w:val="28"/>
          <w:rtl/>
          <w:lang w:bidi="fa-IR"/>
        </w:rPr>
        <w:t>امرنسبی و نفسی</w:t>
      </w:r>
      <w:r>
        <w:rPr>
          <w:rFonts w:cs="B Lotus" w:hint="cs"/>
          <w:sz w:val="28"/>
          <w:szCs w:val="28"/>
          <w:rtl/>
          <w:lang w:bidi="fa-IR"/>
        </w:rPr>
        <w:t>، ذهن و عین</w:t>
      </w:r>
    </w:p>
    <w:p w14:paraId="61691154" w14:textId="77777777" w:rsidR="006A70EF" w:rsidRDefault="006A70EF" w:rsidP="00F755DE">
      <w:pPr>
        <w:spacing w:line="360" w:lineRule="auto"/>
        <w:jc w:val="both"/>
        <w:rPr>
          <w:rFonts w:cs="B Titr"/>
          <w:sz w:val="28"/>
          <w:szCs w:val="28"/>
          <w:rtl/>
          <w:lang w:bidi="fa-IR"/>
        </w:rPr>
      </w:pPr>
      <w:r>
        <w:rPr>
          <w:rFonts w:cs="B Titr"/>
          <w:sz w:val="28"/>
          <w:szCs w:val="28"/>
          <w:rtl/>
          <w:lang w:bidi="fa-IR"/>
        </w:rPr>
        <w:br w:type="page"/>
      </w:r>
    </w:p>
    <w:p w14:paraId="26355063" w14:textId="77777777" w:rsidR="000533D1" w:rsidRPr="00CF512F" w:rsidRDefault="000533D1" w:rsidP="00CF512F">
      <w:pPr>
        <w:bidi/>
        <w:spacing w:line="360" w:lineRule="auto"/>
        <w:jc w:val="both"/>
        <w:rPr>
          <w:rFonts w:cs="B Lotus"/>
          <w:b/>
          <w:bCs/>
          <w:sz w:val="28"/>
          <w:szCs w:val="28"/>
          <w:rtl/>
          <w:lang w:bidi="fa-IR"/>
        </w:rPr>
      </w:pPr>
      <w:r w:rsidRPr="00CF512F">
        <w:rPr>
          <w:rFonts w:cs="B Lotus" w:hint="cs"/>
          <w:b/>
          <w:bCs/>
          <w:sz w:val="28"/>
          <w:szCs w:val="28"/>
          <w:rtl/>
          <w:lang w:bidi="fa-IR"/>
        </w:rPr>
        <w:lastRenderedPageBreak/>
        <w:t xml:space="preserve">مقدمه </w:t>
      </w:r>
    </w:p>
    <w:p w14:paraId="77AA0AB7" w14:textId="1D27A84A" w:rsidR="0090647B" w:rsidRDefault="00775E21" w:rsidP="00CF512F">
      <w:pPr>
        <w:bidi/>
        <w:spacing w:line="360" w:lineRule="auto"/>
        <w:jc w:val="both"/>
        <w:rPr>
          <w:rFonts w:cs="B Lotus"/>
          <w:sz w:val="28"/>
          <w:szCs w:val="28"/>
          <w:rtl/>
          <w:lang w:bidi="fa-IR"/>
        </w:rPr>
      </w:pPr>
      <w:r>
        <w:rPr>
          <w:rFonts w:cs="B Lotus" w:hint="cs"/>
          <w:sz w:val="28"/>
          <w:szCs w:val="28"/>
          <w:rtl/>
          <w:lang w:bidi="fa-IR"/>
        </w:rPr>
        <w:t>مسئله</w:t>
      </w:r>
      <w:r>
        <w:rPr>
          <w:rFonts w:cs="B Lotus"/>
          <w:sz w:val="28"/>
          <w:szCs w:val="28"/>
          <w:rtl/>
          <w:lang w:bidi="fa-IR"/>
        </w:rPr>
        <w:softHyphen/>
      </w:r>
      <w:r w:rsidR="0090647B">
        <w:rPr>
          <w:rFonts w:cs="B Lotus" w:hint="cs"/>
          <w:sz w:val="28"/>
          <w:szCs w:val="28"/>
          <w:rtl/>
          <w:lang w:bidi="fa-IR"/>
        </w:rPr>
        <w:t xml:space="preserve">ی تشخص از قدیم الایام مورد توجه حکما و </w:t>
      </w:r>
      <w:r>
        <w:rPr>
          <w:rFonts w:cs="B Lotus" w:hint="cs"/>
          <w:sz w:val="28"/>
          <w:szCs w:val="28"/>
          <w:rtl/>
          <w:lang w:bidi="fa-IR"/>
        </w:rPr>
        <w:t>فلاسفه بوده است. در میان فلاسفه</w:t>
      </w:r>
      <w:r>
        <w:rPr>
          <w:rFonts w:cs="B Lotus"/>
          <w:sz w:val="28"/>
          <w:szCs w:val="28"/>
          <w:rtl/>
          <w:lang w:bidi="fa-IR"/>
        </w:rPr>
        <w:softHyphen/>
      </w:r>
      <w:r w:rsidR="00504EA5">
        <w:rPr>
          <w:rFonts w:cs="B Lotus" w:hint="cs"/>
          <w:sz w:val="28"/>
          <w:szCs w:val="28"/>
          <w:rtl/>
          <w:lang w:bidi="fa-IR"/>
        </w:rPr>
        <w:t>ی یونان باستان بعضی</w:t>
      </w:r>
      <w:r w:rsidR="0090647B">
        <w:rPr>
          <w:rFonts w:cs="B Lotus" w:hint="cs"/>
          <w:sz w:val="28"/>
          <w:szCs w:val="28"/>
          <w:rtl/>
          <w:lang w:bidi="fa-IR"/>
        </w:rPr>
        <w:t xml:space="preserve"> به اجمال و برخ</w:t>
      </w:r>
      <w:r w:rsidR="00504EA5">
        <w:rPr>
          <w:rFonts w:cs="B Lotus" w:hint="cs"/>
          <w:sz w:val="28"/>
          <w:szCs w:val="28"/>
          <w:rtl/>
          <w:lang w:bidi="fa-IR"/>
        </w:rPr>
        <w:t>ی به تفصیل به این موضوع</w:t>
      </w:r>
      <w:r>
        <w:rPr>
          <w:rFonts w:cs="B Lotus" w:hint="cs"/>
          <w:sz w:val="28"/>
          <w:szCs w:val="28"/>
          <w:rtl/>
          <w:lang w:bidi="fa-IR"/>
        </w:rPr>
        <w:t xml:space="preserve"> پرداخته</w:t>
      </w:r>
      <w:r>
        <w:rPr>
          <w:rFonts w:cs="B Lotus"/>
          <w:sz w:val="28"/>
          <w:szCs w:val="28"/>
          <w:rtl/>
          <w:lang w:bidi="fa-IR"/>
        </w:rPr>
        <w:softHyphen/>
      </w:r>
      <w:r w:rsidR="00504EA5">
        <w:rPr>
          <w:rFonts w:cs="B Lotus" w:hint="cs"/>
          <w:sz w:val="28"/>
          <w:szCs w:val="28"/>
          <w:rtl/>
          <w:lang w:bidi="fa-IR"/>
        </w:rPr>
        <w:t>اند. در این میان اولین</w:t>
      </w:r>
      <w:r w:rsidR="0090647B">
        <w:rPr>
          <w:rFonts w:cs="B Lotus" w:hint="cs"/>
          <w:sz w:val="28"/>
          <w:szCs w:val="28"/>
          <w:rtl/>
          <w:lang w:bidi="fa-IR"/>
        </w:rPr>
        <w:t xml:space="preserve"> فیلسوفی که درباره اصل و عامل تشخص به روشنی به بحث و اظهار نظر پ</w:t>
      </w:r>
      <w:r w:rsidR="008C502E">
        <w:rPr>
          <w:rFonts w:cs="B Lotus" w:hint="cs"/>
          <w:sz w:val="28"/>
          <w:szCs w:val="28"/>
          <w:rtl/>
          <w:lang w:bidi="fa-IR"/>
        </w:rPr>
        <w:t>رداخته است ارسطو می باشد( ارسطو</w:t>
      </w:r>
      <w:r w:rsidR="0090647B">
        <w:rPr>
          <w:rFonts w:cs="B Lotus" w:hint="cs"/>
          <w:sz w:val="28"/>
          <w:szCs w:val="28"/>
          <w:rtl/>
          <w:lang w:bidi="fa-IR"/>
        </w:rPr>
        <w:t>،</w:t>
      </w:r>
      <w:r w:rsidR="008C502E">
        <w:rPr>
          <w:rFonts w:cs="B Lotus" w:hint="cs"/>
          <w:sz w:val="28"/>
          <w:szCs w:val="28"/>
          <w:rtl/>
          <w:lang w:bidi="fa-IR"/>
        </w:rPr>
        <w:t>1366، فصل 7و8و17</w:t>
      </w:r>
      <w:r w:rsidR="0090647B">
        <w:rPr>
          <w:rFonts w:cs="B Lotus" w:hint="cs"/>
          <w:sz w:val="28"/>
          <w:szCs w:val="28"/>
          <w:rtl/>
          <w:lang w:bidi="fa-IR"/>
        </w:rPr>
        <w:t>) بعد از وی فرفوریوس از جمله فیلسوفانی است که به این مسئله همت گماشته است ولی وی به صورت ضمنی و د</w:t>
      </w:r>
      <w:r>
        <w:rPr>
          <w:rFonts w:cs="B Lotus" w:hint="cs"/>
          <w:sz w:val="28"/>
          <w:szCs w:val="28"/>
          <w:rtl/>
          <w:lang w:bidi="fa-IR"/>
        </w:rPr>
        <w:t>ر خلال دیگر مباحث به اصل و ریشه</w:t>
      </w:r>
      <w:r>
        <w:rPr>
          <w:rFonts w:cs="B Lotus"/>
          <w:sz w:val="28"/>
          <w:szCs w:val="28"/>
          <w:rtl/>
          <w:lang w:bidi="fa-IR"/>
        </w:rPr>
        <w:softHyphen/>
      </w:r>
      <w:r w:rsidR="0090647B">
        <w:rPr>
          <w:rFonts w:cs="B Lotus" w:hint="cs"/>
          <w:sz w:val="28"/>
          <w:szCs w:val="28"/>
          <w:rtl/>
          <w:lang w:bidi="fa-IR"/>
        </w:rPr>
        <w:t>ی مسئله ی تشخص پر</w:t>
      </w:r>
      <w:r w:rsidR="00504EA5">
        <w:rPr>
          <w:rFonts w:cs="B Lotus" w:hint="cs"/>
          <w:sz w:val="28"/>
          <w:szCs w:val="28"/>
          <w:rtl/>
          <w:lang w:bidi="fa-IR"/>
        </w:rPr>
        <w:t>داخته است. در قرون وسطی نیز بعضی از فلاسفه مسیحی به منظور بررسی و حل</w:t>
      </w:r>
      <w:r w:rsidR="0090647B">
        <w:rPr>
          <w:rFonts w:cs="B Lotus" w:hint="cs"/>
          <w:sz w:val="28"/>
          <w:szCs w:val="28"/>
          <w:rtl/>
          <w:lang w:bidi="fa-IR"/>
        </w:rPr>
        <w:t xml:space="preserve"> یکی از مهمترین مسائل</w:t>
      </w:r>
      <w:r w:rsidR="00504EA5">
        <w:rPr>
          <w:rFonts w:cs="B Lotus" w:hint="cs"/>
          <w:sz w:val="28"/>
          <w:szCs w:val="28"/>
          <w:rtl/>
          <w:lang w:bidi="fa-IR"/>
        </w:rPr>
        <w:t xml:space="preserve"> و چالش</w:t>
      </w:r>
      <w:r w:rsidR="00504EA5">
        <w:rPr>
          <w:rFonts w:cs="B Lotus"/>
          <w:sz w:val="28"/>
          <w:szCs w:val="28"/>
          <w:rtl/>
          <w:lang w:bidi="fa-IR"/>
        </w:rPr>
        <w:softHyphen/>
      </w:r>
      <w:r w:rsidR="00504EA5">
        <w:rPr>
          <w:rFonts w:cs="B Lotus" w:hint="cs"/>
          <w:sz w:val="28"/>
          <w:szCs w:val="28"/>
          <w:rtl/>
          <w:lang w:bidi="fa-IR"/>
        </w:rPr>
        <w:t>های کلامی در سنت مسیحی یعنی مسئله</w:t>
      </w:r>
      <w:r w:rsidR="00504EA5">
        <w:rPr>
          <w:rFonts w:cs="B Lotus"/>
          <w:sz w:val="28"/>
          <w:szCs w:val="28"/>
          <w:rtl/>
          <w:lang w:bidi="fa-IR"/>
        </w:rPr>
        <w:softHyphen/>
      </w:r>
      <w:r w:rsidR="00504EA5">
        <w:rPr>
          <w:rFonts w:cs="B Lotus" w:hint="cs"/>
          <w:sz w:val="28"/>
          <w:szCs w:val="28"/>
          <w:rtl/>
          <w:lang w:bidi="fa-IR"/>
        </w:rPr>
        <w:t>ی تثلیث و هماهنگی آن با باور</w:t>
      </w:r>
      <w:r w:rsidR="0090647B">
        <w:rPr>
          <w:rFonts w:cs="B Lotus" w:hint="cs"/>
          <w:sz w:val="28"/>
          <w:szCs w:val="28"/>
          <w:rtl/>
          <w:lang w:bidi="fa-IR"/>
        </w:rPr>
        <w:t xml:space="preserve"> به یگان</w:t>
      </w:r>
      <w:r w:rsidR="00504EA5">
        <w:rPr>
          <w:rFonts w:cs="B Lotus" w:hint="cs"/>
          <w:sz w:val="28"/>
          <w:szCs w:val="28"/>
          <w:rtl/>
          <w:lang w:bidi="fa-IR"/>
        </w:rPr>
        <w:t>گی خداوند اصل تشخص و بحث درباره</w:t>
      </w:r>
      <w:r w:rsidR="00504EA5">
        <w:rPr>
          <w:rFonts w:cs="B Lotus"/>
          <w:sz w:val="28"/>
          <w:szCs w:val="28"/>
          <w:rtl/>
          <w:lang w:bidi="fa-IR"/>
        </w:rPr>
        <w:softHyphen/>
      </w:r>
      <w:r w:rsidR="00504EA5">
        <w:rPr>
          <w:rFonts w:cs="B Lotus" w:hint="cs"/>
          <w:sz w:val="28"/>
          <w:szCs w:val="28"/>
          <w:rtl/>
          <w:lang w:bidi="fa-IR"/>
        </w:rPr>
        <w:t>ی آن را مطرح کرده</w:t>
      </w:r>
      <w:r w:rsidR="00504EA5">
        <w:rPr>
          <w:rFonts w:cs="B Lotus"/>
          <w:sz w:val="28"/>
          <w:szCs w:val="28"/>
          <w:rtl/>
          <w:lang w:bidi="fa-IR"/>
        </w:rPr>
        <w:softHyphen/>
      </w:r>
      <w:r w:rsidR="00504EA5">
        <w:rPr>
          <w:rFonts w:cs="B Lotus" w:hint="cs"/>
          <w:sz w:val="28"/>
          <w:szCs w:val="28"/>
          <w:rtl/>
          <w:lang w:bidi="fa-IR"/>
        </w:rPr>
        <w:t>اند و در میان آن</w:t>
      </w:r>
      <w:r w:rsidR="00504EA5">
        <w:rPr>
          <w:rFonts w:cs="B Lotus"/>
          <w:sz w:val="28"/>
          <w:szCs w:val="28"/>
          <w:rtl/>
          <w:lang w:bidi="fa-IR"/>
        </w:rPr>
        <w:softHyphen/>
      </w:r>
      <w:r w:rsidR="00504EA5">
        <w:rPr>
          <w:rFonts w:cs="B Lotus" w:hint="cs"/>
          <w:sz w:val="28"/>
          <w:szCs w:val="28"/>
          <w:rtl/>
          <w:lang w:bidi="fa-IR"/>
        </w:rPr>
        <w:t>ها</w:t>
      </w:r>
      <w:r w:rsidR="0090647B">
        <w:rPr>
          <w:rFonts w:cs="B Lotus" w:hint="cs"/>
          <w:sz w:val="28"/>
          <w:szCs w:val="28"/>
          <w:rtl/>
          <w:lang w:bidi="fa-IR"/>
        </w:rPr>
        <w:t xml:space="preserve"> بوئثیوس علاوه بر اینکه</w:t>
      </w:r>
      <w:r w:rsidR="00504EA5">
        <w:rPr>
          <w:rFonts w:cs="B Lotus" w:hint="cs"/>
          <w:sz w:val="28"/>
          <w:szCs w:val="28"/>
          <w:rtl/>
          <w:lang w:bidi="fa-IR"/>
        </w:rPr>
        <w:t xml:space="preserve"> در رساله ی در باب تثلیث برای پاسخ به شبهه</w:t>
      </w:r>
      <w:r w:rsidR="00504EA5">
        <w:rPr>
          <w:rFonts w:cs="B Lotus"/>
          <w:sz w:val="28"/>
          <w:szCs w:val="28"/>
          <w:rtl/>
          <w:lang w:bidi="fa-IR"/>
        </w:rPr>
        <w:softHyphen/>
      </w:r>
      <w:r w:rsidR="0090647B">
        <w:rPr>
          <w:rFonts w:cs="B Lotus" w:hint="cs"/>
          <w:sz w:val="28"/>
          <w:szCs w:val="28"/>
          <w:rtl/>
          <w:lang w:bidi="fa-IR"/>
        </w:rPr>
        <w:t>ی مذکور به مبحث تشخص و سبب آن پرداخته است</w:t>
      </w:r>
      <w:r w:rsidR="008C502E">
        <w:rPr>
          <w:rFonts w:cs="B Lotus" w:hint="cs"/>
          <w:sz w:val="28"/>
          <w:szCs w:val="28"/>
          <w:rtl/>
          <w:lang w:bidi="fa-IR"/>
        </w:rPr>
        <w:t>(</w:t>
      </w:r>
      <w:r w:rsidR="00504EA5">
        <w:rPr>
          <w:rFonts w:cs="B Lotus" w:hint="cs"/>
          <w:sz w:val="28"/>
          <w:szCs w:val="28"/>
          <w:rtl/>
          <w:lang w:bidi="fa-IR"/>
        </w:rPr>
        <w:t xml:space="preserve"> </w:t>
      </w:r>
      <w:r w:rsidR="008C502E">
        <w:rPr>
          <w:rFonts w:cs="B Lotus" w:hint="cs"/>
          <w:sz w:val="28"/>
          <w:szCs w:val="28"/>
          <w:rtl/>
          <w:lang w:bidi="fa-IR"/>
        </w:rPr>
        <w:t>ایلخانی</w:t>
      </w:r>
      <w:r w:rsidR="00130F17">
        <w:rPr>
          <w:rFonts w:cs="B Lotus" w:hint="cs"/>
          <w:sz w:val="28"/>
          <w:szCs w:val="28"/>
          <w:rtl/>
          <w:lang w:bidi="fa-IR"/>
        </w:rPr>
        <w:t>،1375</w:t>
      </w:r>
      <w:r w:rsidR="008C502E">
        <w:rPr>
          <w:rFonts w:cs="B Lotus" w:hint="cs"/>
          <w:sz w:val="28"/>
          <w:szCs w:val="28"/>
          <w:rtl/>
          <w:lang w:bidi="fa-IR"/>
        </w:rPr>
        <w:t>، ج1، صص 256-276</w:t>
      </w:r>
      <w:r w:rsidR="00504EA5">
        <w:rPr>
          <w:rFonts w:cs="B Lotus" w:hint="cs"/>
          <w:sz w:val="28"/>
          <w:szCs w:val="28"/>
          <w:rtl/>
          <w:lang w:bidi="fa-IR"/>
        </w:rPr>
        <w:t>) در شرح</w:t>
      </w:r>
      <w:r w:rsidR="00504EA5">
        <w:rPr>
          <w:rFonts w:cs="B Lotus"/>
          <w:sz w:val="28"/>
          <w:szCs w:val="28"/>
          <w:rtl/>
          <w:lang w:bidi="fa-IR"/>
        </w:rPr>
        <w:softHyphen/>
      </w:r>
      <w:r w:rsidR="00504EA5">
        <w:rPr>
          <w:rFonts w:cs="B Lotus" w:hint="cs"/>
          <w:sz w:val="28"/>
          <w:szCs w:val="28"/>
          <w:rtl/>
          <w:lang w:bidi="fa-IR"/>
        </w:rPr>
        <w:t>هایی که بر بعضی</w:t>
      </w:r>
      <w:r w:rsidR="00130F17">
        <w:rPr>
          <w:rFonts w:cs="B Lotus" w:hint="cs"/>
          <w:sz w:val="28"/>
          <w:szCs w:val="28"/>
          <w:rtl/>
          <w:lang w:bidi="fa-IR"/>
        </w:rPr>
        <w:t xml:space="preserve"> از آثار ارسطو و نیز دو تفسیری که</w:t>
      </w:r>
      <w:r w:rsidR="00504EA5">
        <w:rPr>
          <w:rFonts w:cs="B Lotus" w:hint="cs"/>
          <w:sz w:val="28"/>
          <w:szCs w:val="28"/>
          <w:rtl/>
          <w:lang w:bidi="fa-IR"/>
        </w:rPr>
        <w:t xml:space="preserve"> بر ایساغوجی فرفوریوس تألیف کرده،</w:t>
      </w:r>
      <w:r w:rsidR="00130F17">
        <w:rPr>
          <w:rFonts w:cs="B Lotus" w:hint="cs"/>
          <w:sz w:val="28"/>
          <w:szCs w:val="28"/>
          <w:rtl/>
          <w:lang w:bidi="fa-IR"/>
        </w:rPr>
        <w:t xml:space="preserve"> به بررسی و دقت نظر در این مسئله پرداخته است.</w:t>
      </w:r>
    </w:p>
    <w:p w14:paraId="516A1640" w14:textId="4D5C4BDE" w:rsidR="00130F17" w:rsidRDefault="00130F17" w:rsidP="00775E21">
      <w:pPr>
        <w:bidi/>
        <w:spacing w:line="360" w:lineRule="auto"/>
        <w:jc w:val="both"/>
        <w:rPr>
          <w:rFonts w:cs="B Lotus"/>
          <w:sz w:val="28"/>
          <w:szCs w:val="28"/>
          <w:rtl/>
          <w:lang w:bidi="fa-IR"/>
        </w:rPr>
      </w:pPr>
      <w:r>
        <w:rPr>
          <w:rFonts w:cs="B Lotus" w:hint="cs"/>
          <w:sz w:val="28"/>
          <w:szCs w:val="28"/>
          <w:rtl/>
          <w:lang w:bidi="fa-IR"/>
        </w:rPr>
        <w:t>در سنت اسلام</w:t>
      </w:r>
      <w:r w:rsidR="00775E21">
        <w:rPr>
          <w:rFonts w:cs="B Lotus" w:hint="cs"/>
          <w:sz w:val="28"/>
          <w:szCs w:val="28"/>
          <w:rtl/>
          <w:lang w:bidi="fa-IR"/>
        </w:rPr>
        <w:t>ی نیز از ابتدای شکل گیری فلسفه</w:t>
      </w:r>
      <w:r>
        <w:rPr>
          <w:rFonts w:cs="B Lotus" w:hint="cs"/>
          <w:sz w:val="28"/>
          <w:szCs w:val="28"/>
          <w:rtl/>
          <w:lang w:bidi="fa-IR"/>
        </w:rPr>
        <w:t xml:space="preserve"> اسلا</w:t>
      </w:r>
      <w:r w:rsidR="00775E21">
        <w:rPr>
          <w:rFonts w:cs="B Lotus" w:hint="cs"/>
          <w:sz w:val="28"/>
          <w:szCs w:val="28"/>
          <w:rtl/>
          <w:lang w:bidi="fa-IR"/>
        </w:rPr>
        <w:t>می به این مسئله توجه جدی شده</w:t>
      </w:r>
      <w:r>
        <w:rPr>
          <w:rFonts w:cs="B Lotus" w:hint="cs"/>
          <w:sz w:val="28"/>
          <w:szCs w:val="28"/>
          <w:rtl/>
          <w:lang w:bidi="fa-IR"/>
        </w:rPr>
        <w:t xml:space="preserve"> و اولین فیلسوف مسلمانی که در این باب به بحث و تفکر پرداخته است فارابی است که طبق نقل ملاصدرا در اسفار تشخص را بالوجود د</w:t>
      </w:r>
      <w:r w:rsidR="008C502E">
        <w:rPr>
          <w:rFonts w:cs="B Lotus" w:hint="cs"/>
          <w:sz w:val="28"/>
          <w:szCs w:val="28"/>
          <w:rtl/>
          <w:lang w:bidi="fa-IR"/>
        </w:rPr>
        <w:t>انسته است( ملاصدرا،1981</w:t>
      </w:r>
      <w:r w:rsidR="00530F27">
        <w:rPr>
          <w:rFonts w:cs="B Lotus" w:hint="cs"/>
          <w:sz w:val="28"/>
          <w:szCs w:val="28"/>
          <w:rtl/>
          <w:lang w:bidi="fa-IR"/>
        </w:rPr>
        <w:t>م</w:t>
      </w:r>
      <w:r w:rsidR="008C502E">
        <w:rPr>
          <w:rFonts w:cs="B Lotus" w:hint="cs"/>
          <w:sz w:val="28"/>
          <w:szCs w:val="28"/>
          <w:rtl/>
          <w:lang w:bidi="fa-IR"/>
        </w:rPr>
        <w:t>،</w:t>
      </w:r>
      <w:r w:rsidR="00530F27">
        <w:rPr>
          <w:rFonts w:cs="B Lotus" w:hint="cs"/>
          <w:sz w:val="28"/>
          <w:szCs w:val="28"/>
          <w:rtl/>
          <w:lang w:bidi="fa-IR"/>
        </w:rPr>
        <w:t xml:space="preserve"> </w:t>
      </w:r>
      <w:r w:rsidR="008C502E">
        <w:rPr>
          <w:rFonts w:cs="B Lotus" w:hint="cs"/>
          <w:sz w:val="28"/>
          <w:szCs w:val="28"/>
          <w:rtl/>
          <w:lang w:bidi="fa-IR"/>
        </w:rPr>
        <w:t>ج2،</w:t>
      </w:r>
      <w:r w:rsidR="00530F27">
        <w:rPr>
          <w:rFonts w:cs="B Lotus" w:hint="cs"/>
          <w:sz w:val="28"/>
          <w:szCs w:val="28"/>
          <w:rtl/>
          <w:lang w:bidi="fa-IR"/>
        </w:rPr>
        <w:t xml:space="preserve"> </w:t>
      </w:r>
      <w:r w:rsidR="008C502E">
        <w:rPr>
          <w:rFonts w:cs="B Lotus" w:hint="cs"/>
          <w:sz w:val="28"/>
          <w:szCs w:val="28"/>
          <w:rtl/>
          <w:lang w:bidi="fa-IR"/>
        </w:rPr>
        <w:t>ص10)</w:t>
      </w:r>
      <w:r w:rsidR="008C424C">
        <w:rPr>
          <w:rFonts w:cs="B Lotus" w:hint="cs"/>
          <w:sz w:val="28"/>
          <w:szCs w:val="28"/>
          <w:rtl/>
          <w:lang w:bidi="fa-IR"/>
        </w:rPr>
        <w:t xml:space="preserve"> و (فارابی،</w:t>
      </w:r>
      <w:r w:rsidR="006A3689">
        <w:rPr>
          <w:rFonts w:cs="B Lotus" w:hint="cs"/>
          <w:sz w:val="28"/>
          <w:szCs w:val="28"/>
          <w:rtl/>
          <w:lang w:bidi="fa-IR"/>
        </w:rPr>
        <w:t>1371،</w:t>
      </w:r>
      <w:r w:rsidR="008C424C">
        <w:rPr>
          <w:rFonts w:cs="B Lotus" w:hint="cs"/>
          <w:sz w:val="28"/>
          <w:szCs w:val="28"/>
          <w:rtl/>
          <w:lang w:bidi="fa-IR"/>
        </w:rPr>
        <w:t xml:space="preserve"> </w:t>
      </w:r>
      <w:r w:rsidR="0045283D">
        <w:rPr>
          <w:rFonts w:cs="B Lotus" w:hint="cs"/>
          <w:sz w:val="28"/>
          <w:szCs w:val="28"/>
          <w:rtl/>
          <w:lang w:bidi="fa-IR"/>
        </w:rPr>
        <w:t>ص</w:t>
      </w:r>
      <w:r w:rsidR="008C424C">
        <w:rPr>
          <w:rFonts w:cs="B Lotus" w:hint="cs"/>
          <w:sz w:val="28"/>
          <w:szCs w:val="28"/>
          <w:rtl/>
          <w:lang w:bidi="fa-IR"/>
        </w:rPr>
        <w:t>ص143-151) ب</w:t>
      </w:r>
      <w:r>
        <w:rPr>
          <w:rFonts w:cs="B Lotus" w:hint="cs"/>
          <w:sz w:val="28"/>
          <w:szCs w:val="28"/>
          <w:rtl/>
          <w:lang w:bidi="fa-IR"/>
        </w:rPr>
        <w:t xml:space="preserve">عد از وی و در </w:t>
      </w:r>
      <w:r w:rsidR="00AD02EC">
        <w:rPr>
          <w:rFonts w:cs="B Lotus" w:hint="cs"/>
          <w:sz w:val="28"/>
          <w:szCs w:val="28"/>
          <w:rtl/>
          <w:lang w:bidi="fa-IR"/>
        </w:rPr>
        <w:t xml:space="preserve">نظام فلسفی مشائی این </w:t>
      </w:r>
      <w:r w:rsidR="00775E21">
        <w:rPr>
          <w:rFonts w:cs="B Lotus" w:hint="cs"/>
          <w:sz w:val="28"/>
          <w:szCs w:val="28"/>
          <w:rtl/>
          <w:lang w:bidi="fa-IR"/>
        </w:rPr>
        <w:t>مسئله همانند بحث تشکیک به تصریح مورد توجه فلاسفه</w:t>
      </w:r>
      <w:r w:rsidR="00775E21">
        <w:rPr>
          <w:rFonts w:cs="B Lotus"/>
          <w:sz w:val="28"/>
          <w:szCs w:val="28"/>
          <w:rtl/>
          <w:lang w:bidi="fa-IR"/>
        </w:rPr>
        <w:softHyphen/>
      </w:r>
      <w:r w:rsidR="00AD02EC">
        <w:rPr>
          <w:rFonts w:cs="B Lotus" w:hint="cs"/>
          <w:sz w:val="28"/>
          <w:szCs w:val="28"/>
          <w:rtl/>
          <w:lang w:bidi="fa-IR"/>
        </w:rPr>
        <w:t>ی</w:t>
      </w:r>
      <w:r w:rsidR="00775E21">
        <w:rPr>
          <w:rFonts w:cs="B Lotus" w:hint="cs"/>
          <w:sz w:val="28"/>
          <w:szCs w:val="28"/>
          <w:rtl/>
          <w:lang w:bidi="fa-IR"/>
        </w:rPr>
        <w:t xml:space="preserve"> مشائی علی الخصوص ابن</w:t>
      </w:r>
      <w:r w:rsidR="00775E21">
        <w:rPr>
          <w:rFonts w:cs="B Lotus"/>
          <w:sz w:val="28"/>
          <w:szCs w:val="28"/>
          <w:rtl/>
          <w:lang w:bidi="fa-IR"/>
        </w:rPr>
        <w:softHyphen/>
      </w:r>
      <w:r w:rsidR="00775E21">
        <w:rPr>
          <w:rFonts w:cs="B Lotus" w:hint="cs"/>
          <w:sz w:val="28"/>
          <w:szCs w:val="28"/>
          <w:rtl/>
          <w:lang w:bidi="fa-IR"/>
        </w:rPr>
        <w:t xml:space="preserve">سینا قرار گرفت. </w:t>
      </w:r>
      <w:r w:rsidR="00AD02EC">
        <w:rPr>
          <w:rFonts w:cs="B Lotus" w:hint="cs"/>
          <w:sz w:val="28"/>
          <w:szCs w:val="28"/>
          <w:rtl/>
          <w:lang w:bidi="fa-IR"/>
        </w:rPr>
        <w:t xml:space="preserve">مرحوم شیخ اشراق از جمله فلاسفه ای است که به این مسئله توجه شایانی داشته است و همانند بحث های اصالت ماهیت، معقول ثانی و تشکیک به صورت استدلالی به این مسئله پرداخته است. بی گمان توجه و عنایت شیخ اشراق به دیدگاه مشائیان در این مسئله و نوآوری وی در خصوص مسئله ی تشخص تأثیر </w:t>
      </w:r>
      <w:r w:rsidR="00AD02EC">
        <w:rPr>
          <w:rFonts w:cs="B Lotus" w:hint="cs"/>
          <w:sz w:val="28"/>
          <w:szCs w:val="28"/>
          <w:rtl/>
          <w:lang w:bidi="fa-IR"/>
        </w:rPr>
        <w:lastRenderedPageBreak/>
        <w:t>به سزایی در پیشبرد این مسئله در میان فلاسفه ی متأخر من جمله ملاصدرا داشته است</w:t>
      </w:r>
      <w:r w:rsidR="00E234E6">
        <w:rPr>
          <w:rFonts w:cs="B Lotus" w:hint="cs"/>
          <w:sz w:val="28"/>
          <w:szCs w:val="28"/>
          <w:rtl/>
          <w:lang w:bidi="fa-IR"/>
        </w:rPr>
        <w:t xml:space="preserve"> و این مسئله نشان دهنده ی این است که دیدگاه شیخ اشراق در این بحث دقیقأ ناظر به طرح این مسئله در نظام مشائی است. در ادامه به تعریف تشخص و جایگاه آن در مکتب مشائی و دیدگاه شیخ اشراق در این خصوص خواهیم پرداخت</w:t>
      </w:r>
    </w:p>
    <w:p w14:paraId="3B98EC60" w14:textId="77777777" w:rsidR="000533D1" w:rsidRPr="00CF512F" w:rsidRDefault="000533D1" w:rsidP="00CF512F">
      <w:pPr>
        <w:bidi/>
        <w:spacing w:line="360" w:lineRule="auto"/>
        <w:jc w:val="both"/>
        <w:rPr>
          <w:rFonts w:cs="B Lotus"/>
          <w:b/>
          <w:bCs/>
          <w:sz w:val="28"/>
          <w:szCs w:val="28"/>
          <w:rtl/>
          <w:lang w:bidi="fa-IR"/>
        </w:rPr>
      </w:pPr>
      <w:r w:rsidRPr="00CF512F">
        <w:rPr>
          <w:rFonts w:cs="B Lotus" w:hint="cs"/>
          <w:b/>
          <w:bCs/>
          <w:sz w:val="28"/>
          <w:szCs w:val="28"/>
          <w:rtl/>
          <w:lang w:bidi="fa-IR"/>
        </w:rPr>
        <w:t xml:space="preserve">تعریف و جایگاه تشخص در فلسفه اسلامی </w:t>
      </w:r>
    </w:p>
    <w:p w14:paraId="704A0E3B" w14:textId="5FD2B82B" w:rsidR="00E234E6" w:rsidRDefault="00504EA5" w:rsidP="00CF512F">
      <w:pPr>
        <w:bidi/>
        <w:spacing w:line="360" w:lineRule="auto"/>
        <w:jc w:val="both"/>
        <w:rPr>
          <w:rFonts w:cs="B Lotus"/>
          <w:sz w:val="28"/>
          <w:szCs w:val="28"/>
          <w:rtl/>
          <w:lang w:bidi="fa-IR"/>
        </w:rPr>
      </w:pPr>
      <w:r>
        <w:rPr>
          <w:rFonts w:cs="B Lotus" w:hint="cs"/>
          <w:sz w:val="28"/>
          <w:szCs w:val="28"/>
          <w:rtl/>
          <w:lang w:bidi="fa-IR"/>
        </w:rPr>
        <w:t>تشخص عبارت است از این که هر شیئ فارغ از جهات مشترک و واحدی که ممکن است با اشیاء</w:t>
      </w:r>
      <w:r w:rsidR="00780D40">
        <w:rPr>
          <w:rFonts w:cs="B Lotus" w:hint="cs"/>
          <w:sz w:val="28"/>
          <w:szCs w:val="28"/>
          <w:rtl/>
          <w:lang w:bidi="fa-IR"/>
        </w:rPr>
        <w:t xml:space="preserve"> دیگر داشته باشد به عنوان یک شخص از غیر</w:t>
      </w:r>
      <w:r>
        <w:rPr>
          <w:rFonts w:cs="B Lotus" w:hint="cs"/>
          <w:sz w:val="28"/>
          <w:szCs w:val="28"/>
          <w:rtl/>
          <w:lang w:bidi="fa-IR"/>
        </w:rPr>
        <w:t xml:space="preserve"> از</w:t>
      </w:r>
      <w:r w:rsidR="00780D40">
        <w:rPr>
          <w:rFonts w:cs="B Lotus" w:hint="cs"/>
          <w:sz w:val="28"/>
          <w:szCs w:val="28"/>
          <w:rtl/>
          <w:lang w:bidi="fa-IR"/>
        </w:rPr>
        <w:t xml:space="preserve"> خود متمایز و صدق و انطبا</w:t>
      </w:r>
      <w:r>
        <w:rPr>
          <w:rFonts w:cs="B Lotus" w:hint="cs"/>
          <w:sz w:val="28"/>
          <w:szCs w:val="28"/>
          <w:rtl/>
          <w:lang w:bidi="fa-IR"/>
        </w:rPr>
        <w:t>ق آن بر دیگری</w:t>
      </w:r>
      <w:r w:rsidR="008C502E">
        <w:rPr>
          <w:rFonts w:cs="B Lotus" w:hint="cs"/>
          <w:sz w:val="28"/>
          <w:szCs w:val="28"/>
          <w:rtl/>
          <w:lang w:bidi="fa-IR"/>
        </w:rPr>
        <w:t xml:space="preserve"> محال باشد( ابن سینا،1381</w:t>
      </w:r>
      <w:r w:rsidR="00530F27">
        <w:rPr>
          <w:rFonts w:cs="B Lotus" w:hint="cs"/>
          <w:sz w:val="28"/>
          <w:szCs w:val="28"/>
          <w:rtl/>
          <w:lang w:bidi="fa-IR"/>
        </w:rPr>
        <w:t xml:space="preserve">، </w:t>
      </w:r>
      <w:r w:rsidR="008C502E">
        <w:rPr>
          <w:rFonts w:cs="B Lotus" w:hint="cs"/>
          <w:sz w:val="28"/>
          <w:szCs w:val="28"/>
          <w:rtl/>
          <w:lang w:bidi="fa-IR"/>
        </w:rPr>
        <w:t>صص</w:t>
      </w:r>
      <w:r w:rsidR="00780D40">
        <w:rPr>
          <w:rFonts w:cs="B Lotus" w:hint="cs"/>
          <w:sz w:val="28"/>
          <w:szCs w:val="28"/>
          <w:rtl/>
          <w:lang w:bidi="fa-IR"/>
        </w:rPr>
        <w:t>115</w:t>
      </w:r>
      <w:r w:rsidR="008C502E">
        <w:rPr>
          <w:rFonts w:cs="B Lotus" w:hint="cs"/>
          <w:sz w:val="28"/>
          <w:szCs w:val="28"/>
          <w:rtl/>
          <w:lang w:bidi="fa-IR"/>
        </w:rPr>
        <w:t>-</w:t>
      </w:r>
      <w:r w:rsidR="00780D40">
        <w:rPr>
          <w:rFonts w:cs="B Lotus" w:hint="cs"/>
          <w:sz w:val="28"/>
          <w:szCs w:val="28"/>
          <w:rtl/>
          <w:lang w:bidi="fa-IR"/>
        </w:rPr>
        <w:t>327) در فلسفه ی اسلامی بحث از تشخص در بخش الهیات بالمعنی ا</w:t>
      </w:r>
      <w:r w:rsidR="00A422FB">
        <w:rPr>
          <w:rFonts w:cs="B Lotus" w:hint="cs"/>
          <w:sz w:val="28"/>
          <w:szCs w:val="28"/>
          <w:rtl/>
          <w:lang w:bidi="fa-IR"/>
        </w:rPr>
        <w:t>لاعم ذکر شده است و اساسأ فلاسفه</w:t>
      </w:r>
      <w:r w:rsidR="00A422FB">
        <w:rPr>
          <w:rFonts w:cs="B Lotus"/>
          <w:sz w:val="28"/>
          <w:szCs w:val="28"/>
          <w:rtl/>
          <w:lang w:bidi="fa-IR"/>
        </w:rPr>
        <w:softHyphen/>
      </w:r>
      <w:r w:rsidR="00780D40">
        <w:rPr>
          <w:rFonts w:cs="B Lotus" w:hint="cs"/>
          <w:sz w:val="28"/>
          <w:szCs w:val="28"/>
          <w:rtl/>
          <w:lang w:bidi="fa-IR"/>
        </w:rPr>
        <w:t xml:space="preserve">ی اسلامی تشخص را از عوارض </w:t>
      </w:r>
      <w:r w:rsidR="001A61E5">
        <w:rPr>
          <w:rFonts w:cs="B Lotus" w:hint="cs"/>
          <w:sz w:val="28"/>
          <w:szCs w:val="28"/>
          <w:rtl/>
          <w:lang w:bidi="fa-IR"/>
        </w:rPr>
        <w:t xml:space="preserve">ذاتی </w:t>
      </w:r>
      <w:r w:rsidR="00780D40">
        <w:rPr>
          <w:rFonts w:cs="B Lotus" w:hint="cs"/>
          <w:sz w:val="28"/>
          <w:szCs w:val="28"/>
          <w:rtl/>
          <w:lang w:bidi="fa-IR"/>
        </w:rPr>
        <w:t>موجود بماهو موجود</w:t>
      </w:r>
      <w:r w:rsidR="001A61E5">
        <w:rPr>
          <w:rFonts w:cs="B Lotus" w:hint="cs"/>
          <w:sz w:val="28"/>
          <w:szCs w:val="28"/>
          <w:rtl/>
          <w:lang w:bidi="fa-IR"/>
        </w:rPr>
        <w:t xml:space="preserve"> دانسته اند. به گفته ی میرزا مهدی آشتیانی چون تشخص از عوارض ذ</w:t>
      </w:r>
      <w:r w:rsidR="00A422FB">
        <w:rPr>
          <w:rFonts w:cs="B Lotus" w:hint="cs"/>
          <w:sz w:val="28"/>
          <w:szCs w:val="28"/>
          <w:rtl/>
          <w:lang w:bidi="fa-IR"/>
        </w:rPr>
        <w:t>اتی موجود بماهو موجود است و همچنین</w:t>
      </w:r>
      <w:r w:rsidR="001A61E5">
        <w:rPr>
          <w:rFonts w:cs="B Lotus" w:hint="cs"/>
          <w:sz w:val="28"/>
          <w:szCs w:val="28"/>
          <w:rtl/>
          <w:lang w:bidi="fa-IR"/>
        </w:rPr>
        <w:t xml:space="preserve"> بنا به نظر اهل تحقیق عین وجود است بررسی آن در مب</w:t>
      </w:r>
      <w:r w:rsidR="00A422FB">
        <w:rPr>
          <w:rFonts w:cs="B Lotus" w:hint="cs"/>
          <w:sz w:val="28"/>
          <w:szCs w:val="28"/>
          <w:rtl/>
          <w:lang w:bidi="fa-IR"/>
        </w:rPr>
        <w:t>احث وجود شایسته</w:t>
      </w:r>
      <w:r w:rsidR="00A422FB">
        <w:rPr>
          <w:rFonts w:cs="B Lotus"/>
          <w:sz w:val="28"/>
          <w:szCs w:val="28"/>
          <w:rtl/>
          <w:lang w:bidi="fa-IR"/>
        </w:rPr>
        <w:softHyphen/>
      </w:r>
      <w:r w:rsidR="00A422FB">
        <w:rPr>
          <w:rFonts w:cs="B Lotus" w:hint="cs"/>
          <w:sz w:val="28"/>
          <w:szCs w:val="28"/>
          <w:rtl/>
          <w:lang w:bidi="fa-IR"/>
        </w:rPr>
        <w:t>تر</w:t>
      </w:r>
      <w:r w:rsidR="008C502E">
        <w:rPr>
          <w:rFonts w:cs="B Lotus" w:hint="cs"/>
          <w:sz w:val="28"/>
          <w:szCs w:val="28"/>
          <w:rtl/>
          <w:lang w:bidi="fa-IR"/>
        </w:rPr>
        <w:t xml:space="preserve"> است( آشتیانی،1367، ج1، ص398</w:t>
      </w:r>
      <w:r w:rsidR="00A422FB">
        <w:rPr>
          <w:rFonts w:cs="B Lotus" w:hint="cs"/>
          <w:sz w:val="28"/>
          <w:szCs w:val="28"/>
          <w:rtl/>
          <w:lang w:bidi="fa-IR"/>
        </w:rPr>
        <w:t>) البته با توجه به این مسئله که</w:t>
      </w:r>
      <w:r w:rsidR="001A61E5">
        <w:rPr>
          <w:rFonts w:cs="B Lotus" w:hint="cs"/>
          <w:sz w:val="28"/>
          <w:szCs w:val="28"/>
          <w:rtl/>
          <w:lang w:bidi="fa-IR"/>
        </w:rPr>
        <w:t xml:space="preserve"> </w:t>
      </w:r>
      <w:r w:rsidR="00A422FB">
        <w:rPr>
          <w:rFonts w:cs="B Lotus" w:hint="cs"/>
          <w:sz w:val="28"/>
          <w:szCs w:val="28"/>
          <w:rtl/>
          <w:lang w:bidi="fa-IR"/>
        </w:rPr>
        <w:t>موضوع تشخص در رابطه</w:t>
      </w:r>
      <w:r w:rsidR="00A422FB">
        <w:rPr>
          <w:rFonts w:cs="B Lotus"/>
          <w:sz w:val="28"/>
          <w:szCs w:val="28"/>
          <w:rtl/>
          <w:lang w:bidi="fa-IR"/>
        </w:rPr>
        <w:softHyphen/>
      </w:r>
      <w:r w:rsidR="006A3689">
        <w:rPr>
          <w:rFonts w:cs="B Lotus" w:hint="cs"/>
          <w:sz w:val="28"/>
          <w:szCs w:val="28"/>
          <w:rtl/>
          <w:lang w:bidi="fa-IR"/>
        </w:rPr>
        <w:t xml:space="preserve">ی با ماهیات کلی و مفاهیم ذهنی نیز قابل طرح است و </w:t>
      </w:r>
      <w:r w:rsidR="001A61E5">
        <w:rPr>
          <w:rFonts w:cs="B Lotus" w:hint="cs"/>
          <w:sz w:val="28"/>
          <w:szCs w:val="28"/>
          <w:rtl/>
          <w:lang w:bidi="fa-IR"/>
        </w:rPr>
        <w:t xml:space="preserve">برخی از </w:t>
      </w:r>
      <w:r w:rsidR="001A61E5" w:rsidRPr="009D2900">
        <w:rPr>
          <w:rFonts w:cs="B Lotus" w:hint="cs"/>
          <w:sz w:val="28"/>
          <w:szCs w:val="28"/>
          <w:rtl/>
          <w:lang w:bidi="fa-IR"/>
        </w:rPr>
        <w:t>حکما</w:t>
      </w:r>
      <w:r w:rsidR="009D2900">
        <w:rPr>
          <w:rFonts w:cs="B Lotus" w:hint="cs"/>
          <w:sz w:val="28"/>
          <w:szCs w:val="28"/>
          <w:rtl/>
          <w:lang w:bidi="fa-IR"/>
        </w:rPr>
        <w:t xml:space="preserve"> همانند سهروردی </w:t>
      </w:r>
      <w:r w:rsidR="009D2900">
        <w:rPr>
          <w:rStyle w:val="CommentReference"/>
          <w:rFonts w:cs="B Lotus" w:hint="cs"/>
          <w:sz w:val="28"/>
          <w:szCs w:val="28"/>
          <w:rtl/>
          <w:lang w:bidi="fa-IR"/>
        </w:rPr>
        <w:t>ت</w:t>
      </w:r>
      <w:r w:rsidR="001A61E5" w:rsidRPr="009D2900">
        <w:rPr>
          <w:rFonts w:cs="B Lotus" w:hint="cs"/>
          <w:sz w:val="28"/>
          <w:szCs w:val="28"/>
          <w:rtl/>
          <w:lang w:bidi="fa-IR"/>
        </w:rPr>
        <w:t>شخص</w:t>
      </w:r>
      <w:r w:rsidR="001A61E5">
        <w:rPr>
          <w:rFonts w:cs="B Lotus" w:hint="cs"/>
          <w:sz w:val="28"/>
          <w:szCs w:val="28"/>
          <w:rtl/>
          <w:lang w:bidi="fa-IR"/>
        </w:rPr>
        <w:t xml:space="preserve"> را </w:t>
      </w:r>
      <w:r w:rsidR="009D2900">
        <w:rPr>
          <w:rFonts w:cs="B Lotus" w:hint="cs"/>
          <w:sz w:val="28"/>
          <w:szCs w:val="28"/>
          <w:rtl/>
          <w:lang w:bidi="fa-IR"/>
        </w:rPr>
        <w:t xml:space="preserve">علی الظاهر </w:t>
      </w:r>
      <w:r w:rsidR="001A61E5">
        <w:rPr>
          <w:rFonts w:cs="B Lotus" w:hint="cs"/>
          <w:sz w:val="28"/>
          <w:szCs w:val="28"/>
          <w:rtl/>
          <w:lang w:bidi="fa-IR"/>
        </w:rPr>
        <w:t>از سنخ ماهیت دانسته اند ای</w:t>
      </w:r>
      <w:r w:rsidR="009D2900">
        <w:rPr>
          <w:rFonts w:cs="B Lotus" w:hint="cs"/>
          <w:sz w:val="28"/>
          <w:szCs w:val="28"/>
          <w:rtl/>
          <w:lang w:bidi="fa-IR"/>
        </w:rPr>
        <w:t>ن بحث را می توان در بخش احکام مربوط به ماهیت نیز مطرح کرد.</w:t>
      </w:r>
    </w:p>
    <w:p w14:paraId="526E52C5" w14:textId="4E531002" w:rsidR="002876A8" w:rsidRDefault="002876A8" w:rsidP="002876A8">
      <w:pPr>
        <w:bidi/>
        <w:spacing w:line="360" w:lineRule="auto"/>
        <w:jc w:val="both"/>
        <w:rPr>
          <w:rFonts w:cs="B Lotus"/>
          <w:sz w:val="28"/>
          <w:szCs w:val="28"/>
          <w:rtl/>
          <w:lang w:bidi="fa-IR"/>
        </w:rPr>
      </w:pPr>
      <w:r w:rsidRPr="002876A8">
        <w:rPr>
          <w:rFonts w:cs="B Lotus"/>
          <w:sz w:val="28"/>
          <w:szCs w:val="28"/>
          <w:rtl/>
        </w:rPr>
        <w:t>علاوه بر این، تشخص به عنوان یک ویژگی ذاتی موجودات، از منظرهای مختلفی قابل تحلیل است. برخی از فلاسفه اسلامی همچون صدرالمتألهین به پیروی از آموزه‌های ابن‌سینا، تشخص را به عنوان یکی از ویژگی‌های بنیادین وجودی هر موجود می‌دانند و آن را از لوازم ضروری وجود موجودات می‌شمارند. به عقیده آن‌ها، تشخص نه تنها به موجودات</w:t>
      </w:r>
      <w:r>
        <w:rPr>
          <w:rFonts w:cs="B Lotus" w:hint="cs"/>
          <w:sz w:val="28"/>
          <w:szCs w:val="28"/>
          <w:rtl/>
        </w:rPr>
        <w:t xml:space="preserve"> هویت</w:t>
      </w:r>
      <w:r>
        <w:rPr>
          <w:rFonts w:cs="B Lotus"/>
          <w:sz w:val="28"/>
          <w:szCs w:val="28"/>
          <w:rtl/>
        </w:rPr>
        <w:t xml:space="preserve"> می‌بخشد </w:t>
      </w:r>
      <w:r>
        <w:rPr>
          <w:rFonts w:cs="B Lotus" w:hint="cs"/>
          <w:sz w:val="28"/>
          <w:szCs w:val="28"/>
          <w:rtl/>
        </w:rPr>
        <w:t>بلکه</w:t>
      </w:r>
      <w:r w:rsidRPr="002876A8">
        <w:rPr>
          <w:rFonts w:cs="B Lotus"/>
          <w:sz w:val="28"/>
          <w:szCs w:val="28"/>
          <w:rtl/>
        </w:rPr>
        <w:t xml:space="preserve"> موجب تمایز آن‌ها از سایر موجودات </w:t>
      </w:r>
      <w:r>
        <w:rPr>
          <w:rFonts w:cs="B Lotus" w:hint="cs"/>
          <w:sz w:val="28"/>
          <w:szCs w:val="28"/>
          <w:rtl/>
        </w:rPr>
        <w:t xml:space="preserve">نیز </w:t>
      </w:r>
      <w:r>
        <w:rPr>
          <w:rFonts w:cs="B Lotus"/>
          <w:sz w:val="28"/>
          <w:szCs w:val="28"/>
          <w:rtl/>
        </w:rPr>
        <w:t xml:space="preserve">می‌شود، </w:t>
      </w:r>
      <w:r>
        <w:rPr>
          <w:rFonts w:cs="B Lotus" w:hint="cs"/>
          <w:sz w:val="28"/>
          <w:szCs w:val="28"/>
          <w:rtl/>
        </w:rPr>
        <w:t>همچنین</w:t>
      </w:r>
      <w:r w:rsidRPr="002876A8">
        <w:rPr>
          <w:rFonts w:cs="B Lotus"/>
          <w:sz w:val="28"/>
          <w:szCs w:val="28"/>
          <w:rtl/>
        </w:rPr>
        <w:t xml:space="preserve"> در تبیین حقیقت هر موجود، به‌ویژه در سطوح عالی‌تر وجود، نقش تعیین‌کننده‌ای ایفا می‌کند (صدرالمتألهین، </w:t>
      </w:r>
      <w:r w:rsidRPr="002876A8">
        <w:rPr>
          <w:rFonts w:cs="B Lotus"/>
          <w:sz w:val="28"/>
          <w:szCs w:val="28"/>
          <w:rtl/>
        </w:rPr>
        <w:lastRenderedPageBreak/>
        <w:t>1375، ج2، ص 142). در این راستا، بررسی تشخص در کنار مفاهیم دیگری چون وحدت و کثرت وجود، به فهم عمیق‌تر ماهیت موجودات و ارتباط آن‌ها با نظام کل هستی کمک می‌کند. همچنین، دیدگاه‌های مختلف در مورد تشخص از این منظر که آیا این ویژگی به موجودات جزئی و فردی تعلق دارد یا می‌توان آن را به موجودات کلی نیز نسبت داد، موجب بروز تحولات جدیدی در مباحث فلسفی اسلامی شده است</w:t>
      </w:r>
      <w:r w:rsidRPr="002876A8">
        <w:rPr>
          <w:rFonts w:cs="B Lotus"/>
          <w:sz w:val="28"/>
          <w:szCs w:val="28"/>
          <w:lang w:bidi="fa-IR"/>
        </w:rPr>
        <w:t>.</w:t>
      </w:r>
    </w:p>
    <w:p w14:paraId="0D114672" w14:textId="65D86C7A" w:rsidR="00C17EBD" w:rsidRPr="00CF512F" w:rsidRDefault="00CF512F" w:rsidP="00CF512F">
      <w:pPr>
        <w:bidi/>
        <w:spacing w:line="360" w:lineRule="auto"/>
        <w:jc w:val="both"/>
        <w:rPr>
          <w:rFonts w:cs="B Lotus"/>
          <w:b/>
          <w:bCs/>
          <w:sz w:val="28"/>
          <w:szCs w:val="28"/>
          <w:rtl/>
          <w:lang w:bidi="fa-IR"/>
        </w:rPr>
      </w:pPr>
      <w:r>
        <w:rPr>
          <w:rFonts w:cs="B Lotus" w:hint="cs"/>
          <w:b/>
          <w:bCs/>
          <w:sz w:val="28"/>
          <w:szCs w:val="28"/>
          <w:rtl/>
          <w:lang w:bidi="fa-IR"/>
        </w:rPr>
        <w:t>رابطه و نسبت میان تشخص و تعین</w:t>
      </w:r>
    </w:p>
    <w:p w14:paraId="37E8A236" w14:textId="4B6A3453" w:rsidR="008231AC" w:rsidRPr="00F63198" w:rsidRDefault="00C17EBD" w:rsidP="00F63198">
      <w:pPr>
        <w:bidi/>
        <w:spacing w:line="360" w:lineRule="auto"/>
        <w:jc w:val="both"/>
        <w:rPr>
          <w:rFonts w:cs="B Lotus"/>
          <w:sz w:val="28"/>
          <w:szCs w:val="28"/>
          <w:rtl/>
          <w:lang w:bidi="fa-IR"/>
        </w:rPr>
      </w:pPr>
      <w:r>
        <w:rPr>
          <w:rFonts w:cs="B Lotus" w:hint="cs"/>
          <w:sz w:val="28"/>
          <w:szCs w:val="28"/>
          <w:rtl/>
          <w:lang w:bidi="fa-IR"/>
        </w:rPr>
        <w:t>در باب رابطه ی بین تشخص و تعین باید گفت که برخی از متکلمین</w:t>
      </w:r>
      <w:r w:rsidR="00A422FB">
        <w:rPr>
          <w:rFonts w:cs="B Lotus" w:hint="cs"/>
          <w:sz w:val="28"/>
          <w:szCs w:val="28"/>
          <w:rtl/>
          <w:lang w:bidi="fa-IR"/>
        </w:rPr>
        <w:t xml:space="preserve"> تشخص را همان تعین دانسته</w:t>
      </w:r>
      <w:r w:rsidR="00A422FB">
        <w:rPr>
          <w:rFonts w:cs="B Lotus"/>
          <w:sz w:val="28"/>
          <w:szCs w:val="28"/>
          <w:rtl/>
          <w:lang w:bidi="fa-IR"/>
        </w:rPr>
        <w:softHyphen/>
      </w:r>
      <w:r w:rsidR="00A422FB">
        <w:rPr>
          <w:rFonts w:cs="B Lotus" w:hint="cs"/>
          <w:sz w:val="28"/>
          <w:szCs w:val="28"/>
          <w:rtl/>
          <w:lang w:bidi="fa-IR"/>
        </w:rPr>
        <w:t>اند و این دو را با یکدیگر هم</w:t>
      </w:r>
      <w:r w:rsidR="00A422FB">
        <w:rPr>
          <w:rFonts w:cs="B Lotus"/>
          <w:sz w:val="28"/>
          <w:szCs w:val="28"/>
          <w:rtl/>
          <w:lang w:bidi="fa-IR"/>
        </w:rPr>
        <w:softHyphen/>
      </w:r>
      <w:r w:rsidR="00A422FB">
        <w:rPr>
          <w:rFonts w:cs="B Lotus" w:hint="cs"/>
          <w:sz w:val="28"/>
          <w:szCs w:val="28"/>
          <w:rtl/>
          <w:lang w:bidi="fa-IR"/>
        </w:rPr>
        <w:t>معنا</w:t>
      </w:r>
      <w:r>
        <w:rPr>
          <w:rFonts w:cs="B Lotus" w:hint="cs"/>
          <w:sz w:val="28"/>
          <w:szCs w:val="28"/>
          <w:rtl/>
          <w:lang w:bidi="fa-IR"/>
        </w:rPr>
        <w:t xml:space="preserve"> و به جای هم</w:t>
      </w:r>
      <w:r w:rsidR="00A422FB">
        <w:rPr>
          <w:rFonts w:cs="B Lotus" w:hint="cs"/>
          <w:sz w:val="28"/>
          <w:szCs w:val="28"/>
          <w:rtl/>
          <w:lang w:bidi="fa-IR"/>
        </w:rPr>
        <w:t>دیگر به کار برده اند حتی بعضی از ایشان</w:t>
      </w:r>
      <w:r>
        <w:rPr>
          <w:rFonts w:cs="B Lotus" w:hint="cs"/>
          <w:sz w:val="28"/>
          <w:szCs w:val="28"/>
          <w:rtl/>
          <w:lang w:bidi="fa-IR"/>
        </w:rPr>
        <w:t xml:space="preserve"> در بی</w:t>
      </w:r>
      <w:r w:rsidR="00A422FB">
        <w:rPr>
          <w:rFonts w:cs="B Lotus" w:hint="cs"/>
          <w:sz w:val="28"/>
          <w:szCs w:val="28"/>
          <w:rtl/>
          <w:lang w:bidi="fa-IR"/>
        </w:rPr>
        <w:t>ان اسباب تشخص اموری را احصاء کرده</w:t>
      </w:r>
      <w:r w:rsidR="00A422FB">
        <w:rPr>
          <w:rFonts w:cs="B Lotus"/>
          <w:sz w:val="28"/>
          <w:szCs w:val="28"/>
          <w:rtl/>
          <w:lang w:bidi="fa-IR"/>
        </w:rPr>
        <w:softHyphen/>
      </w:r>
      <w:r w:rsidR="00A422FB">
        <w:rPr>
          <w:rFonts w:cs="B Lotus" w:hint="cs"/>
          <w:sz w:val="28"/>
          <w:szCs w:val="28"/>
          <w:rtl/>
          <w:lang w:bidi="fa-IR"/>
        </w:rPr>
        <w:t>اند که در واقع از موجبات تعین اشیاء و</w:t>
      </w:r>
      <w:r>
        <w:rPr>
          <w:rFonts w:cs="B Lotus" w:hint="cs"/>
          <w:sz w:val="28"/>
          <w:szCs w:val="28"/>
          <w:rtl/>
          <w:lang w:bidi="fa-IR"/>
        </w:rPr>
        <w:t xml:space="preserve"> نه تشخص</w:t>
      </w:r>
      <w:r w:rsidR="00A422FB">
        <w:rPr>
          <w:rFonts w:cs="B Lotus" w:hint="cs"/>
          <w:sz w:val="28"/>
          <w:szCs w:val="28"/>
          <w:rtl/>
          <w:lang w:bidi="fa-IR"/>
        </w:rPr>
        <w:t xml:space="preserve"> است</w:t>
      </w:r>
      <w:r>
        <w:rPr>
          <w:rFonts w:cs="B Lotus" w:hint="cs"/>
          <w:sz w:val="28"/>
          <w:szCs w:val="28"/>
          <w:rtl/>
          <w:lang w:bidi="fa-IR"/>
        </w:rPr>
        <w:t>( فخررازی،1966م، ج1، ص75-78) و ( تفتازانی،1</w:t>
      </w:r>
      <w:r w:rsidR="00A422FB">
        <w:rPr>
          <w:rFonts w:cs="B Lotus" w:hint="cs"/>
          <w:sz w:val="28"/>
          <w:szCs w:val="28"/>
          <w:rtl/>
          <w:lang w:bidi="fa-IR"/>
        </w:rPr>
        <w:t>409ق، ج1، ص 437) با توجه به ابعاد تفاوت تشخص با تعین و نیز توافق</w:t>
      </w:r>
      <w:r>
        <w:rPr>
          <w:rFonts w:cs="B Lotus" w:hint="cs"/>
          <w:sz w:val="28"/>
          <w:szCs w:val="28"/>
          <w:rtl/>
          <w:lang w:bidi="fa-IR"/>
        </w:rPr>
        <w:t xml:space="preserve"> آ</w:t>
      </w:r>
      <w:r w:rsidR="00A422FB">
        <w:rPr>
          <w:rFonts w:cs="B Lotus" w:hint="cs"/>
          <w:sz w:val="28"/>
          <w:szCs w:val="28"/>
          <w:rtl/>
          <w:lang w:bidi="fa-IR"/>
        </w:rPr>
        <w:t>ن ها در ایجاد و ایجاب</w:t>
      </w:r>
      <w:r>
        <w:rPr>
          <w:rFonts w:cs="B Lotus" w:hint="cs"/>
          <w:sz w:val="28"/>
          <w:szCs w:val="28"/>
          <w:rtl/>
          <w:lang w:bidi="fa-IR"/>
        </w:rPr>
        <w:t xml:space="preserve"> تمایز، نسبت میان آن ها عموم و خصوص مطلق است. ب</w:t>
      </w:r>
      <w:r w:rsidR="00A422FB">
        <w:rPr>
          <w:rFonts w:cs="B Lotus" w:hint="cs"/>
          <w:sz w:val="28"/>
          <w:szCs w:val="28"/>
          <w:rtl/>
          <w:lang w:bidi="fa-IR"/>
        </w:rPr>
        <w:t>دین معنا که در مواردی فقط تشخص ا</w:t>
      </w:r>
      <w:r>
        <w:rPr>
          <w:rFonts w:cs="B Lotus" w:hint="cs"/>
          <w:sz w:val="28"/>
          <w:szCs w:val="28"/>
          <w:rtl/>
          <w:lang w:bidi="fa-IR"/>
        </w:rPr>
        <w:t>ست و تعین نیست</w:t>
      </w:r>
      <w:r w:rsidR="00A422FB">
        <w:rPr>
          <w:rFonts w:cs="B Lotus" w:hint="cs"/>
          <w:sz w:val="28"/>
          <w:szCs w:val="28"/>
          <w:rtl/>
          <w:lang w:bidi="fa-IR"/>
        </w:rPr>
        <w:t>.</w:t>
      </w:r>
      <w:r>
        <w:rPr>
          <w:rFonts w:cs="B Lotus" w:hint="cs"/>
          <w:sz w:val="28"/>
          <w:szCs w:val="28"/>
          <w:rtl/>
          <w:lang w:bidi="fa-IR"/>
        </w:rPr>
        <w:t xml:space="preserve"> این در جایی است که شئ دارای تشخص اما فاقد مشارک است</w:t>
      </w:r>
      <w:r w:rsidR="00A422FB">
        <w:rPr>
          <w:rFonts w:cs="B Lotus" w:hint="cs"/>
          <w:sz w:val="28"/>
          <w:szCs w:val="28"/>
          <w:rtl/>
          <w:lang w:bidi="fa-IR"/>
        </w:rPr>
        <w:t xml:space="preserve"> و امری مماثل در نوع برای آن وجود ندارد</w:t>
      </w:r>
      <w:r>
        <w:rPr>
          <w:rFonts w:cs="B Lotus" w:hint="cs"/>
          <w:sz w:val="28"/>
          <w:szCs w:val="28"/>
          <w:rtl/>
          <w:lang w:bidi="fa-IR"/>
        </w:rPr>
        <w:t>( مثل عقول که انواعشان منحصر در فرد است فلذا تشخص دارند ولی تعین ندارند چرا که اصلأ در آن جا افرادی در کار نیست که سخن از نعین به میان آید) در مواردی فقط تعین و تمایز هست و تشخص نمی باشد مانند تمیز یک کلی از کلی دیگر( مثل تمایز انسان از اسب که نسبت یه یکدیگر تعین دارند ولی به جهت کلیت نشخص ندارند) در مواردی نیز هم تشخص و هم تمیز و تعین وجود دارد( مثل افراد یک نوع مثل انسان، چرا که افراد انسان هم تشخص دارند و هم نسبت به یکدیگر تعین و تمایز دارند)( لاهیجی،1306، ج1،ص181) و( علامه حلی، 1407ق، ج1، ص98)</w:t>
      </w:r>
    </w:p>
    <w:p w14:paraId="0ECA9925" w14:textId="2146E5BF" w:rsidR="000533D1" w:rsidRPr="00CF512F" w:rsidRDefault="000533D1" w:rsidP="008231AC">
      <w:pPr>
        <w:bidi/>
        <w:spacing w:line="360" w:lineRule="auto"/>
        <w:jc w:val="both"/>
        <w:rPr>
          <w:rFonts w:cs="B Lotus"/>
          <w:b/>
          <w:bCs/>
          <w:sz w:val="28"/>
          <w:szCs w:val="28"/>
          <w:rtl/>
          <w:lang w:bidi="fa-IR"/>
        </w:rPr>
      </w:pPr>
      <w:r w:rsidRPr="00CF512F">
        <w:rPr>
          <w:rFonts w:cs="B Lotus" w:hint="cs"/>
          <w:b/>
          <w:bCs/>
          <w:sz w:val="28"/>
          <w:szCs w:val="28"/>
          <w:rtl/>
          <w:lang w:bidi="fa-IR"/>
        </w:rPr>
        <w:lastRenderedPageBreak/>
        <w:t xml:space="preserve">مبحث تشخص در مکتب سینوی </w:t>
      </w:r>
    </w:p>
    <w:p w14:paraId="762E2A37" w14:textId="232482E8" w:rsidR="00A4480E" w:rsidRPr="00164330" w:rsidRDefault="001A61E5" w:rsidP="00164330">
      <w:pPr>
        <w:bidi/>
        <w:spacing w:line="360" w:lineRule="auto"/>
        <w:jc w:val="both"/>
        <w:rPr>
          <w:rFonts w:cs="B Lotus"/>
          <w:sz w:val="28"/>
          <w:szCs w:val="28"/>
          <w:rtl/>
          <w:lang w:bidi="fa-IR"/>
        </w:rPr>
      </w:pPr>
      <w:r>
        <w:rPr>
          <w:rFonts w:cs="B Lotus" w:hint="cs"/>
          <w:sz w:val="28"/>
          <w:szCs w:val="28"/>
          <w:rtl/>
          <w:lang w:bidi="fa-IR"/>
        </w:rPr>
        <w:t>مبحث تشخص در مکتب مشائی به صورت ک</w:t>
      </w:r>
      <w:r w:rsidR="00B91401">
        <w:rPr>
          <w:rFonts w:cs="B Lotus" w:hint="cs"/>
          <w:sz w:val="28"/>
          <w:szCs w:val="28"/>
          <w:rtl/>
          <w:lang w:bidi="fa-IR"/>
        </w:rPr>
        <w:t xml:space="preserve">املأ </w:t>
      </w:r>
      <w:r w:rsidR="00B91401" w:rsidRPr="00B91401">
        <w:rPr>
          <w:rFonts w:cs="B Lotus" w:hint="cs"/>
          <w:sz w:val="28"/>
          <w:szCs w:val="28"/>
          <w:rtl/>
          <w:lang w:bidi="fa-IR"/>
        </w:rPr>
        <w:t>مستقل</w:t>
      </w:r>
      <w:r w:rsidR="00B91401">
        <w:rPr>
          <w:rStyle w:val="CommentReference"/>
          <w:rFonts w:cs="B Lotus" w:hint="cs"/>
          <w:sz w:val="28"/>
          <w:szCs w:val="28"/>
          <w:rtl/>
          <w:lang w:bidi="fa-IR"/>
        </w:rPr>
        <w:t xml:space="preserve"> </w:t>
      </w:r>
      <w:r w:rsidRPr="00B91401">
        <w:rPr>
          <w:rFonts w:cs="B Lotus" w:hint="cs"/>
          <w:sz w:val="28"/>
          <w:szCs w:val="28"/>
          <w:rtl/>
          <w:lang w:bidi="fa-IR"/>
        </w:rPr>
        <w:t>طرح</w:t>
      </w:r>
      <w:r>
        <w:rPr>
          <w:rFonts w:cs="B Lotus" w:hint="cs"/>
          <w:sz w:val="28"/>
          <w:szCs w:val="28"/>
          <w:rtl/>
          <w:lang w:bidi="fa-IR"/>
        </w:rPr>
        <w:t xml:space="preserve"> شده است</w:t>
      </w:r>
      <w:r w:rsidR="00B91401">
        <w:rPr>
          <w:rFonts w:cs="B Lotus" w:hint="cs"/>
          <w:sz w:val="28"/>
          <w:szCs w:val="28"/>
          <w:rtl/>
          <w:lang w:bidi="fa-IR"/>
        </w:rPr>
        <w:t>، یعنی این گونه نبوده است که در دل دیگر مباحث فلسفی و به طور پراکنده مورد بحث واقع شود</w:t>
      </w:r>
      <w:r w:rsidR="00A4480E">
        <w:rPr>
          <w:rFonts w:cs="B Lotus" w:hint="cs"/>
          <w:sz w:val="28"/>
          <w:szCs w:val="28"/>
          <w:rtl/>
          <w:lang w:bidi="fa-IR"/>
        </w:rPr>
        <w:t xml:space="preserve"> و قبل از شیخ اشراق همچون مبحث تشکیک به مثابه ی یک مسئله ی فلسفی جدی بدان پرداخته شده است ولی به دلیل اینکه از جمله ی مباحث نو در فلسفه بوده است اشکالات فراوانی به این مسئله در سنت مشائی وارد شده است. از جمله مشکلاتی که به فلاسفه ی مشایی در این مسئله وارد شده است مسئله ی خلط و عدم تفکیک ذهن و عین است که این مهم از نوآوری های مرحوم شیخ اشراق است.</w:t>
      </w:r>
    </w:p>
    <w:p w14:paraId="64168161" w14:textId="7AC24EF3" w:rsidR="00A4480E" w:rsidRDefault="00A4480E" w:rsidP="00CF512F">
      <w:pPr>
        <w:bidi/>
        <w:spacing w:line="360" w:lineRule="auto"/>
        <w:jc w:val="both"/>
        <w:rPr>
          <w:rFonts w:cs="B Lotus"/>
          <w:sz w:val="28"/>
          <w:szCs w:val="28"/>
          <w:rtl/>
          <w:lang w:bidi="fa-IR"/>
        </w:rPr>
      </w:pPr>
      <w:r>
        <w:rPr>
          <w:rFonts w:cs="B Lotus" w:hint="cs"/>
          <w:sz w:val="28"/>
          <w:szCs w:val="28"/>
          <w:rtl/>
          <w:lang w:bidi="fa-IR"/>
        </w:rPr>
        <w:t>بحث تشخص نیز</w:t>
      </w:r>
      <w:r w:rsidR="00A422FB">
        <w:rPr>
          <w:rFonts w:cs="B Lotus" w:hint="cs"/>
          <w:sz w:val="28"/>
          <w:szCs w:val="28"/>
          <w:rtl/>
          <w:lang w:bidi="fa-IR"/>
        </w:rPr>
        <w:t xml:space="preserve"> مانند بحث تشکیک در میان فلاسفه مشائی ریشه در مباحث منطقی و ذهنی دارد و از آن روزنه</w:t>
      </w:r>
      <w:r>
        <w:rPr>
          <w:rFonts w:cs="B Lotus" w:hint="cs"/>
          <w:sz w:val="28"/>
          <w:szCs w:val="28"/>
          <w:rtl/>
          <w:lang w:bidi="fa-IR"/>
        </w:rPr>
        <w:t xml:space="preserve"> است که در نهایت بحث به خارج</w:t>
      </w:r>
      <w:r w:rsidR="00A422FB">
        <w:rPr>
          <w:rFonts w:cs="B Lotus" w:hint="cs"/>
          <w:sz w:val="28"/>
          <w:szCs w:val="28"/>
          <w:rtl/>
          <w:lang w:bidi="fa-IR"/>
        </w:rPr>
        <w:t xml:space="preserve"> از مباحث منطقی وارد می</w:t>
      </w:r>
      <w:r w:rsidR="00A422FB">
        <w:rPr>
          <w:rFonts w:cs="B Lotus"/>
          <w:sz w:val="28"/>
          <w:szCs w:val="28"/>
          <w:rtl/>
          <w:lang w:bidi="fa-IR"/>
        </w:rPr>
        <w:softHyphen/>
      </w:r>
      <w:r w:rsidR="00A422FB">
        <w:rPr>
          <w:rFonts w:cs="B Lotus" w:hint="cs"/>
          <w:sz w:val="28"/>
          <w:szCs w:val="28"/>
          <w:rtl/>
          <w:lang w:bidi="fa-IR"/>
        </w:rPr>
        <w:t>شود و همین نکته نیز سبب شده که در ابتدا</w:t>
      </w:r>
      <w:r>
        <w:rPr>
          <w:rFonts w:cs="B Lotus" w:hint="cs"/>
          <w:sz w:val="28"/>
          <w:szCs w:val="28"/>
          <w:rtl/>
          <w:lang w:bidi="fa-IR"/>
        </w:rPr>
        <w:t xml:space="preserve"> میان ذهن و عین خلط شود. توضیح این که در منطق کلیات به پنج قسم: جنس، فصل، نوع، عرض خاص و عرض عام تقسیم می شوند که این اقسام نیز همگی کلی اند</w:t>
      </w:r>
      <w:r w:rsidR="00AF086A">
        <w:rPr>
          <w:rFonts w:cs="B Lotus" w:hint="cs"/>
          <w:sz w:val="28"/>
          <w:szCs w:val="28"/>
          <w:rtl/>
          <w:lang w:bidi="fa-IR"/>
        </w:rPr>
        <w:t xml:space="preserve"> و موطن تقررشان در ذهن است. این در حالی است که در بین این اقسام نوع در خارج اشخاصی دارد. پرسشی که مطرح می شود این است که چگونه نوع با وجود کلی بودن دارای اشخاص است و چگونه کلی متشخص می شود؟</w:t>
      </w:r>
    </w:p>
    <w:p w14:paraId="4E6E5AC0" w14:textId="002C88F4" w:rsidR="00AF086A" w:rsidRDefault="00A422FB" w:rsidP="00CF512F">
      <w:pPr>
        <w:bidi/>
        <w:spacing w:line="360" w:lineRule="auto"/>
        <w:jc w:val="both"/>
        <w:rPr>
          <w:rFonts w:cs="B Lotus"/>
          <w:sz w:val="28"/>
          <w:szCs w:val="28"/>
          <w:lang w:bidi="fa-IR"/>
        </w:rPr>
      </w:pPr>
      <w:r>
        <w:rPr>
          <w:rFonts w:cs="B Lotus" w:hint="cs"/>
          <w:sz w:val="28"/>
          <w:szCs w:val="28"/>
          <w:rtl/>
          <w:lang w:bidi="fa-IR"/>
        </w:rPr>
        <w:t>مسئله</w:t>
      </w:r>
      <w:r>
        <w:rPr>
          <w:rFonts w:cs="B Lotus"/>
          <w:sz w:val="28"/>
          <w:szCs w:val="28"/>
          <w:rtl/>
          <w:lang w:bidi="fa-IR"/>
        </w:rPr>
        <w:softHyphen/>
      </w:r>
      <w:r>
        <w:rPr>
          <w:rFonts w:cs="B Lotus" w:hint="cs"/>
          <w:sz w:val="28"/>
          <w:szCs w:val="28"/>
          <w:rtl/>
          <w:lang w:bidi="fa-IR"/>
        </w:rPr>
        <w:t>ی تشخص بدین شکل قابل توضیح است</w:t>
      </w:r>
      <w:r w:rsidR="00AF086A">
        <w:rPr>
          <w:rFonts w:cs="B Lotus" w:hint="cs"/>
          <w:sz w:val="28"/>
          <w:szCs w:val="28"/>
          <w:rtl/>
          <w:lang w:bidi="fa-IR"/>
        </w:rPr>
        <w:t xml:space="preserve"> که برای مثال نوع انسان دارای اشخاصی از قبیل علی و حسن و حسین است. تفاوت این اشخاص با نوع انسان که کلی است در این است که نه تنها جزئی اند</w:t>
      </w:r>
      <w:r w:rsidR="00810287">
        <w:rPr>
          <w:rStyle w:val="FootnoteReference"/>
          <w:rFonts w:cs="B Lotus"/>
          <w:sz w:val="28"/>
          <w:szCs w:val="28"/>
          <w:rtl/>
          <w:lang w:bidi="fa-IR"/>
        </w:rPr>
        <w:footnoteReference w:id="1"/>
      </w:r>
      <w:r w:rsidR="00810287">
        <w:rPr>
          <w:rFonts w:cs="B Lotus" w:hint="cs"/>
          <w:sz w:val="28"/>
          <w:szCs w:val="28"/>
          <w:rtl/>
          <w:lang w:bidi="fa-IR"/>
        </w:rPr>
        <w:t xml:space="preserve"> ب</w:t>
      </w:r>
      <w:r w:rsidR="00AF086A">
        <w:rPr>
          <w:rFonts w:cs="B Lotus" w:hint="cs"/>
          <w:sz w:val="28"/>
          <w:szCs w:val="28"/>
          <w:rtl/>
          <w:lang w:bidi="fa-IR"/>
        </w:rPr>
        <w:t xml:space="preserve">لکه آنچه مهم </w:t>
      </w:r>
      <w:r w:rsidR="00AF086A">
        <w:rPr>
          <w:rFonts w:cs="B Lotus" w:hint="cs"/>
          <w:sz w:val="28"/>
          <w:szCs w:val="28"/>
          <w:rtl/>
          <w:lang w:bidi="fa-IR"/>
        </w:rPr>
        <w:lastRenderedPageBreak/>
        <w:t>است این که هر یک از آن ها یک شخص معین و م</w:t>
      </w:r>
      <w:r>
        <w:rPr>
          <w:rFonts w:cs="B Lotus" w:hint="cs"/>
          <w:sz w:val="28"/>
          <w:szCs w:val="28"/>
          <w:rtl/>
          <w:lang w:bidi="fa-IR"/>
        </w:rPr>
        <w:t>ت</w:t>
      </w:r>
      <w:r w:rsidR="00AF086A">
        <w:rPr>
          <w:rFonts w:cs="B Lotus" w:hint="cs"/>
          <w:sz w:val="28"/>
          <w:szCs w:val="28"/>
          <w:rtl/>
          <w:lang w:bidi="fa-IR"/>
        </w:rPr>
        <w:t>شخص در خارج اند و شخصیت دارند یعنی هر یک از آن ها زمان و مکان و وضع و أین مخصوص به خود را دارند</w:t>
      </w:r>
      <w:r>
        <w:rPr>
          <w:rFonts w:cs="B Lotus" w:hint="cs"/>
          <w:sz w:val="28"/>
          <w:szCs w:val="28"/>
          <w:rtl/>
          <w:lang w:bidi="fa-IR"/>
        </w:rPr>
        <w:t>.</w:t>
      </w:r>
      <w:r w:rsidR="00AF086A">
        <w:rPr>
          <w:rFonts w:cs="B Lotus" w:hint="cs"/>
          <w:sz w:val="28"/>
          <w:szCs w:val="28"/>
          <w:rtl/>
          <w:lang w:bidi="fa-IR"/>
        </w:rPr>
        <w:t xml:space="preserve"> حال آن که نوع انسان که کلی</w:t>
      </w:r>
      <w:r>
        <w:rPr>
          <w:rFonts w:cs="B Lotus" w:hint="cs"/>
          <w:sz w:val="28"/>
          <w:szCs w:val="28"/>
          <w:rtl/>
          <w:lang w:bidi="fa-IR"/>
        </w:rPr>
        <w:t xml:space="preserve"> آن هاست از هیچ یک از این ویژگی</w:t>
      </w:r>
      <w:r>
        <w:rPr>
          <w:rFonts w:cs="B Lotus"/>
          <w:sz w:val="28"/>
          <w:szCs w:val="28"/>
          <w:rtl/>
          <w:lang w:bidi="fa-IR"/>
        </w:rPr>
        <w:softHyphen/>
      </w:r>
      <w:r w:rsidR="00AF086A">
        <w:rPr>
          <w:rFonts w:cs="B Lotus" w:hint="cs"/>
          <w:sz w:val="28"/>
          <w:szCs w:val="28"/>
          <w:rtl/>
          <w:lang w:bidi="fa-IR"/>
        </w:rPr>
        <w:t>ها</w:t>
      </w:r>
      <w:r>
        <w:rPr>
          <w:rFonts w:cs="B Lotus" w:hint="cs"/>
          <w:sz w:val="28"/>
          <w:szCs w:val="28"/>
          <w:rtl/>
          <w:lang w:bidi="fa-IR"/>
        </w:rPr>
        <w:t>ی فرد</w:t>
      </w:r>
      <w:r w:rsidR="000A587C">
        <w:rPr>
          <w:rFonts w:cs="B Lotus" w:hint="cs"/>
          <w:sz w:val="28"/>
          <w:szCs w:val="28"/>
          <w:rtl/>
          <w:lang w:bidi="fa-IR"/>
        </w:rPr>
        <w:t xml:space="preserve"> آن</w:t>
      </w:r>
      <w:r w:rsidR="000A587C">
        <w:rPr>
          <w:rFonts w:cs="B Lotus"/>
          <w:sz w:val="28"/>
          <w:szCs w:val="28"/>
          <w:rtl/>
          <w:lang w:bidi="fa-IR"/>
        </w:rPr>
        <w:softHyphen/>
      </w:r>
      <w:r w:rsidR="000A587C">
        <w:rPr>
          <w:rFonts w:cs="B Lotus" w:hint="cs"/>
          <w:sz w:val="28"/>
          <w:szCs w:val="28"/>
          <w:rtl/>
          <w:lang w:bidi="fa-IR"/>
        </w:rPr>
        <w:t>ها</w:t>
      </w:r>
      <w:r w:rsidR="00AF086A">
        <w:rPr>
          <w:rFonts w:cs="B Lotus" w:hint="cs"/>
          <w:sz w:val="28"/>
          <w:szCs w:val="28"/>
          <w:rtl/>
          <w:lang w:bidi="fa-IR"/>
        </w:rPr>
        <w:t xml:space="preserve"> ب</w:t>
      </w:r>
      <w:r w:rsidR="000A587C">
        <w:rPr>
          <w:rFonts w:cs="B Lotus" w:hint="cs"/>
          <w:sz w:val="28"/>
          <w:szCs w:val="28"/>
          <w:rtl/>
          <w:lang w:bidi="fa-IR"/>
        </w:rPr>
        <w:t>رخوردار نمی</w:t>
      </w:r>
      <w:r w:rsidR="000A587C">
        <w:rPr>
          <w:rFonts w:cs="B Lotus"/>
          <w:sz w:val="28"/>
          <w:szCs w:val="28"/>
          <w:rtl/>
          <w:lang w:bidi="fa-IR"/>
        </w:rPr>
        <w:softHyphen/>
      </w:r>
      <w:r w:rsidR="000A587C">
        <w:rPr>
          <w:rFonts w:cs="B Lotus" w:hint="cs"/>
          <w:sz w:val="28"/>
          <w:szCs w:val="28"/>
          <w:rtl/>
          <w:lang w:bidi="fa-IR"/>
        </w:rPr>
        <w:t>باشد</w:t>
      </w:r>
      <w:r w:rsidR="00AF086A">
        <w:rPr>
          <w:rFonts w:cs="B Lotus" w:hint="cs"/>
          <w:sz w:val="28"/>
          <w:szCs w:val="28"/>
          <w:rtl/>
          <w:lang w:bidi="fa-IR"/>
        </w:rPr>
        <w:t xml:space="preserve">. انسان بر کثیرین صدق می کند ولی اشخاص او </w:t>
      </w:r>
      <w:r w:rsidR="000A587C">
        <w:rPr>
          <w:rFonts w:cs="B Lotus" w:hint="cs"/>
          <w:sz w:val="28"/>
          <w:szCs w:val="28"/>
          <w:rtl/>
          <w:lang w:bidi="fa-IR"/>
        </w:rPr>
        <w:t>به جهت جزئی بودن به هیچ عنوان بر کثیرین قابل صدق نمی</w:t>
      </w:r>
      <w:r w:rsidR="000A587C">
        <w:rPr>
          <w:rFonts w:cs="B Lotus"/>
          <w:sz w:val="28"/>
          <w:szCs w:val="28"/>
          <w:rtl/>
          <w:lang w:bidi="fa-IR"/>
        </w:rPr>
        <w:softHyphen/>
      </w:r>
      <w:r w:rsidR="000A587C">
        <w:rPr>
          <w:rFonts w:cs="B Lotus" w:hint="cs"/>
          <w:sz w:val="28"/>
          <w:szCs w:val="28"/>
          <w:rtl/>
          <w:lang w:bidi="fa-IR"/>
        </w:rPr>
        <w:t>باشند. مفهوم هر کدام از آن</w:t>
      </w:r>
      <w:r w:rsidR="000A587C">
        <w:rPr>
          <w:rFonts w:cs="B Lotus"/>
          <w:sz w:val="28"/>
          <w:szCs w:val="28"/>
          <w:rtl/>
          <w:lang w:bidi="fa-IR"/>
        </w:rPr>
        <w:softHyphen/>
      </w:r>
      <w:r w:rsidR="00AF086A">
        <w:rPr>
          <w:rFonts w:cs="B Lotus" w:hint="cs"/>
          <w:sz w:val="28"/>
          <w:szCs w:val="28"/>
          <w:rtl/>
          <w:lang w:bidi="fa-IR"/>
        </w:rPr>
        <w:t>ها تنها بر یک فرد و یک مصداق صدق می کند و د</w:t>
      </w:r>
      <w:r w:rsidR="000A587C">
        <w:rPr>
          <w:rFonts w:cs="B Lotus" w:hint="cs"/>
          <w:sz w:val="28"/>
          <w:szCs w:val="28"/>
          <w:rtl/>
          <w:lang w:bidi="fa-IR"/>
        </w:rPr>
        <w:t>ر واقع بحث صدق بر کثیرین درباره</w:t>
      </w:r>
      <w:r w:rsidR="000A587C">
        <w:rPr>
          <w:rFonts w:cs="B Lotus"/>
          <w:sz w:val="28"/>
          <w:szCs w:val="28"/>
          <w:rtl/>
          <w:lang w:bidi="fa-IR"/>
        </w:rPr>
        <w:softHyphen/>
      </w:r>
      <w:r w:rsidR="000A587C">
        <w:rPr>
          <w:rFonts w:cs="B Lotus" w:hint="cs"/>
          <w:sz w:val="28"/>
          <w:szCs w:val="28"/>
          <w:rtl/>
          <w:lang w:bidi="fa-IR"/>
        </w:rPr>
        <w:t>ی آن ها بی</w:t>
      </w:r>
      <w:r w:rsidR="000A587C">
        <w:rPr>
          <w:rFonts w:cs="B Lotus"/>
          <w:sz w:val="28"/>
          <w:szCs w:val="28"/>
          <w:rtl/>
          <w:lang w:bidi="fa-IR"/>
        </w:rPr>
        <w:softHyphen/>
      </w:r>
      <w:r w:rsidR="000A587C">
        <w:rPr>
          <w:rFonts w:cs="B Lotus" w:hint="cs"/>
          <w:sz w:val="28"/>
          <w:szCs w:val="28"/>
          <w:rtl/>
          <w:lang w:bidi="fa-IR"/>
        </w:rPr>
        <w:t>معنا بوده و وجهی نخواهد داشت</w:t>
      </w:r>
      <w:r w:rsidR="00AF086A">
        <w:rPr>
          <w:rFonts w:cs="B Lotus" w:hint="cs"/>
          <w:sz w:val="28"/>
          <w:szCs w:val="28"/>
          <w:rtl/>
          <w:lang w:bidi="fa-IR"/>
        </w:rPr>
        <w:t xml:space="preserve">. به این ترتیب مراد از کلی نزد مشائیان این است که مانعی برای شرکت امور متعدد در مفهوم </w:t>
      </w:r>
      <w:r w:rsidR="00810287">
        <w:rPr>
          <w:rFonts w:cs="B Lotus" w:hint="cs"/>
          <w:sz w:val="28"/>
          <w:szCs w:val="28"/>
          <w:rtl/>
          <w:lang w:bidi="fa-IR"/>
        </w:rPr>
        <w:t>انسان وجود ندارد در حالی که شخص</w:t>
      </w:r>
      <w:r w:rsidR="00AF086A">
        <w:rPr>
          <w:rFonts w:cs="B Lotus" w:hint="cs"/>
          <w:sz w:val="28"/>
          <w:szCs w:val="28"/>
          <w:rtl/>
          <w:lang w:bidi="fa-IR"/>
        </w:rPr>
        <w:t xml:space="preserve"> </w:t>
      </w:r>
      <w:r w:rsidR="00AF086A" w:rsidRPr="00810287">
        <w:rPr>
          <w:rFonts w:cs="B Lotus" w:hint="cs"/>
          <w:sz w:val="28"/>
          <w:szCs w:val="28"/>
          <w:rtl/>
          <w:lang w:bidi="fa-IR"/>
        </w:rPr>
        <w:t>خارجی</w:t>
      </w:r>
      <w:r w:rsidR="00810287">
        <w:rPr>
          <w:rFonts w:cs="B Lotus" w:hint="cs"/>
          <w:sz w:val="28"/>
          <w:szCs w:val="28"/>
          <w:rtl/>
          <w:lang w:bidi="fa-IR"/>
        </w:rPr>
        <w:t xml:space="preserve"> </w:t>
      </w:r>
      <w:r w:rsidR="00810287">
        <w:rPr>
          <w:rStyle w:val="CommentReference"/>
          <w:rFonts w:cs="B Lotus" w:hint="cs"/>
          <w:sz w:val="28"/>
          <w:szCs w:val="28"/>
          <w:rtl/>
          <w:lang w:bidi="fa-IR"/>
        </w:rPr>
        <w:t>ا</w:t>
      </w:r>
      <w:r w:rsidR="00AF086A" w:rsidRPr="00810287">
        <w:rPr>
          <w:rFonts w:cs="B Lotus" w:hint="cs"/>
          <w:sz w:val="28"/>
          <w:szCs w:val="28"/>
          <w:rtl/>
          <w:lang w:bidi="fa-IR"/>
        </w:rPr>
        <w:t>ز</w:t>
      </w:r>
      <w:r w:rsidR="000A587C">
        <w:rPr>
          <w:rFonts w:cs="B Lotus" w:hint="cs"/>
          <w:sz w:val="28"/>
          <w:szCs w:val="28"/>
          <w:rtl/>
          <w:lang w:bidi="fa-IR"/>
        </w:rPr>
        <w:t xml:space="preserve"> خصوصیتی</w:t>
      </w:r>
      <w:r w:rsidR="00AF086A">
        <w:rPr>
          <w:rFonts w:cs="B Lotus" w:hint="cs"/>
          <w:sz w:val="28"/>
          <w:szCs w:val="28"/>
          <w:rtl/>
          <w:lang w:bidi="fa-IR"/>
        </w:rPr>
        <w:t xml:space="preserve"> برخوردار است</w:t>
      </w:r>
      <w:r w:rsidR="0080077A">
        <w:rPr>
          <w:rFonts w:cs="B Lotus" w:hint="cs"/>
          <w:sz w:val="28"/>
          <w:szCs w:val="28"/>
          <w:rtl/>
          <w:lang w:bidi="fa-IR"/>
        </w:rPr>
        <w:t xml:space="preserve"> که مانع از چنین شرکتی است و </w:t>
      </w:r>
      <w:r w:rsidR="008C502E">
        <w:rPr>
          <w:rFonts w:cs="B Lotus" w:hint="cs"/>
          <w:sz w:val="28"/>
          <w:szCs w:val="28"/>
          <w:rtl/>
          <w:lang w:bidi="fa-IR"/>
        </w:rPr>
        <w:t>آن ویژگی</w:t>
      </w:r>
      <w:r w:rsidR="000A587C">
        <w:rPr>
          <w:rFonts w:cs="B Lotus" w:hint="cs"/>
          <w:sz w:val="28"/>
          <w:szCs w:val="28"/>
          <w:rtl/>
          <w:lang w:bidi="fa-IR"/>
        </w:rPr>
        <w:t xml:space="preserve"> همان تشخص او می</w:t>
      </w:r>
      <w:r w:rsidR="000A587C">
        <w:rPr>
          <w:rFonts w:cs="B Lotus"/>
          <w:sz w:val="28"/>
          <w:szCs w:val="28"/>
          <w:rtl/>
          <w:lang w:bidi="fa-IR"/>
        </w:rPr>
        <w:softHyphen/>
      </w:r>
      <w:r w:rsidR="000A587C">
        <w:rPr>
          <w:rFonts w:cs="B Lotus" w:hint="cs"/>
          <w:sz w:val="28"/>
          <w:szCs w:val="28"/>
          <w:rtl/>
          <w:lang w:bidi="fa-IR"/>
        </w:rPr>
        <w:t>باشد</w:t>
      </w:r>
      <w:r w:rsidR="008C502E">
        <w:rPr>
          <w:rFonts w:cs="B Lotus" w:hint="cs"/>
          <w:sz w:val="28"/>
          <w:szCs w:val="28"/>
          <w:rtl/>
          <w:lang w:bidi="fa-IR"/>
        </w:rPr>
        <w:t xml:space="preserve">( یزدان پناه،1389، </w:t>
      </w:r>
      <w:r w:rsidR="00E72E81">
        <w:rPr>
          <w:rFonts w:cs="B Lotus" w:hint="cs"/>
          <w:sz w:val="28"/>
          <w:szCs w:val="28"/>
          <w:rtl/>
          <w:lang w:bidi="fa-IR"/>
        </w:rPr>
        <w:t>ج1،</w:t>
      </w:r>
      <w:r w:rsidR="008C502E">
        <w:rPr>
          <w:rFonts w:cs="B Lotus" w:hint="cs"/>
          <w:sz w:val="28"/>
          <w:szCs w:val="28"/>
          <w:rtl/>
          <w:lang w:bidi="fa-IR"/>
        </w:rPr>
        <w:t>صص388-389</w:t>
      </w:r>
      <w:r w:rsidR="0080077A">
        <w:rPr>
          <w:rFonts w:cs="B Lotus" w:hint="cs"/>
          <w:sz w:val="28"/>
          <w:szCs w:val="28"/>
          <w:rtl/>
          <w:lang w:bidi="fa-IR"/>
        </w:rPr>
        <w:t>)</w:t>
      </w:r>
      <w:r w:rsidR="000A587C">
        <w:rPr>
          <w:rFonts w:cs="B Lotus" w:hint="cs"/>
          <w:sz w:val="28"/>
          <w:szCs w:val="28"/>
          <w:rtl/>
          <w:lang w:bidi="fa-IR"/>
        </w:rPr>
        <w:t>.</w:t>
      </w:r>
    </w:p>
    <w:p w14:paraId="7A9C62E5" w14:textId="047470AC" w:rsidR="006719C7" w:rsidRDefault="006A70EF" w:rsidP="00CF512F">
      <w:pPr>
        <w:bidi/>
        <w:spacing w:line="360" w:lineRule="auto"/>
        <w:jc w:val="both"/>
        <w:rPr>
          <w:rFonts w:cs="B Lotus"/>
          <w:sz w:val="28"/>
          <w:szCs w:val="28"/>
          <w:lang w:bidi="fa-IR"/>
        </w:rPr>
      </w:pPr>
      <w:r>
        <w:rPr>
          <w:rFonts w:cs="B Lotus" w:hint="cs"/>
          <w:sz w:val="28"/>
          <w:szCs w:val="28"/>
          <w:rtl/>
          <w:lang w:bidi="fa-IR"/>
        </w:rPr>
        <w:t>حال باید به این مسئله پرد</w:t>
      </w:r>
      <w:r w:rsidR="006719C7">
        <w:rPr>
          <w:rFonts w:cs="B Lotus" w:hint="cs"/>
          <w:sz w:val="28"/>
          <w:szCs w:val="28"/>
          <w:rtl/>
          <w:lang w:bidi="fa-IR"/>
        </w:rPr>
        <w:t>اخته شود که چگونه مفاهیم کلی چون انسان از کلیت خود خارج شده و متشخص می شوند. مشائیان بر این باورند که ملاک و معیار تشخص به عوارض موجود است وتشخص موجودات را به عوارض شان می دانن</w:t>
      </w:r>
      <w:r w:rsidR="00E439AF">
        <w:rPr>
          <w:rFonts w:cs="B Lotus" w:hint="cs"/>
          <w:sz w:val="28"/>
          <w:szCs w:val="28"/>
          <w:rtl/>
          <w:lang w:bidi="fa-IR"/>
        </w:rPr>
        <w:t>د( ابن سینا</w:t>
      </w:r>
      <w:r w:rsidR="008C502E">
        <w:rPr>
          <w:rFonts w:cs="B Lotus" w:hint="cs"/>
          <w:sz w:val="28"/>
          <w:szCs w:val="28"/>
          <w:rtl/>
          <w:lang w:bidi="fa-IR"/>
        </w:rPr>
        <w:t>،</w:t>
      </w:r>
      <w:r w:rsidR="006A1BFD">
        <w:rPr>
          <w:rFonts w:cs="B Lotus"/>
          <w:sz w:val="28"/>
          <w:szCs w:val="28"/>
          <w:lang w:bidi="fa-IR"/>
        </w:rPr>
        <w:t xml:space="preserve"> </w:t>
      </w:r>
      <w:r w:rsidR="006A1BFD">
        <w:rPr>
          <w:rFonts w:cs="B Lotus" w:hint="cs"/>
          <w:sz w:val="28"/>
          <w:szCs w:val="28"/>
          <w:rtl/>
          <w:lang w:bidi="fa-IR"/>
        </w:rPr>
        <w:t>1413</w:t>
      </w:r>
      <w:r w:rsidR="008C502E">
        <w:rPr>
          <w:rFonts w:cs="B Lotus" w:hint="cs"/>
          <w:sz w:val="28"/>
          <w:szCs w:val="28"/>
          <w:rtl/>
          <w:lang w:bidi="fa-IR"/>
        </w:rPr>
        <w:t>، صص174-288-289</w:t>
      </w:r>
      <w:r w:rsidR="006719C7">
        <w:rPr>
          <w:rFonts w:cs="B Lotus" w:hint="cs"/>
          <w:sz w:val="28"/>
          <w:szCs w:val="28"/>
          <w:rtl/>
          <w:lang w:bidi="fa-IR"/>
        </w:rPr>
        <w:t>)</w:t>
      </w:r>
      <w:r w:rsidR="0045283D">
        <w:rPr>
          <w:rFonts w:cs="B Lotus" w:hint="cs"/>
          <w:sz w:val="28"/>
          <w:szCs w:val="28"/>
          <w:rtl/>
          <w:lang w:bidi="fa-IR"/>
        </w:rPr>
        <w:t xml:space="preserve"> و ( بهمنیار، 1375، ص505)</w:t>
      </w:r>
      <w:r w:rsidR="006719C7">
        <w:rPr>
          <w:rFonts w:cs="B Lotus" w:hint="cs"/>
          <w:sz w:val="28"/>
          <w:szCs w:val="28"/>
          <w:rtl/>
          <w:lang w:bidi="fa-IR"/>
        </w:rPr>
        <w:t xml:space="preserve"> و همچنین تشخص اعراض را نیز به هیولی می دانند. ایشان </w:t>
      </w:r>
      <w:r w:rsidR="00B13AA2">
        <w:rPr>
          <w:rFonts w:cs="B Lotus" w:hint="cs"/>
          <w:sz w:val="28"/>
          <w:szCs w:val="28"/>
          <w:rtl/>
          <w:lang w:bidi="fa-IR"/>
        </w:rPr>
        <w:t>تشخص در عقول را به لازمه ی ذات آ</w:t>
      </w:r>
      <w:r w:rsidR="006719C7">
        <w:rPr>
          <w:rFonts w:cs="B Lotus" w:hint="cs"/>
          <w:sz w:val="28"/>
          <w:szCs w:val="28"/>
          <w:rtl/>
          <w:lang w:bidi="fa-IR"/>
        </w:rPr>
        <w:t>ن ها بر می گردانند و قائل اند که چون عقول انواع منحصر در افرادند تشخصسشان به ذاتشان و اساسأ تشخص در عقول و مفارقات لازمه ی ذات آن هاست و در مورد واجب تعالی نیز چون که خداوند ماهیت ندارد تشخصش لازمه ی ذات نیست بلکه تشخص واجب به</w:t>
      </w:r>
      <w:r>
        <w:rPr>
          <w:rFonts w:cs="B Lotus" w:hint="cs"/>
          <w:sz w:val="28"/>
          <w:szCs w:val="28"/>
          <w:rtl/>
          <w:lang w:bidi="fa-IR"/>
        </w:rPr>
        <w:t xml:space="preserve"> ذات خودش است که همان وجود حق تعالی است چرا که خداوند ذاتش و ماهیتش همان وجودش است</w:t>
      </w:r>
      <w:r w:rsidR="00B13AA2">
        <w:rPr>
          <w:rFonts w:cs="B Lotus" w:hint="cs"/>
          <w:sz w:val="28"/>
          <w:szCs w:val="28"/>
          <w:rtl/>
          <w:lang w:bidi="fa-IR"/>
        </w:rPr>
        <w:t xml:space="preserve">. نکته ی حائز اهمیت در این بحث این است که فلاسفه مشائی بحث را از نوع که یک امر ذهنی است آغاز کرده اند و بی گمان آغاز کردن مسئله ی تشخص از مفاهیمی مثل نوع این مشکل را به وجود می آورد که احکام ذهنی بر احکام خارجی بار شوند و بدین ترتیب خلط میان ذهن و عین اتفاق می </w:t>
      </w:r>
      <w:r w:rsidR="00B13AA2">
        <w:rPr>
          <w:rFonts w:cs="B Lotus" w:hint="cs"/>
          <w:sz w:val="28"/>
          <w:szCs w:val="28"/>
          <w:rtl/>
          <w:lang w:bidi="fa-IR"/>
        </w:rPr>
        <w:lastRenderedPageBreak/>
        <w:t>افتد و این همان مسئله ای است که شیخ اشراق بدان واقف گشته و اشکال مشائیان را در همین عدم تفکیک میان ذهن و عین و تسری دادن احکام ذهنی به اشیاء عینی می داند. در بحث های ملاصدرا در رابطه ی با مسئله ی تشخص این امر به تبع شیخ اشراق ذکر شده است که عوارض موجود</w:t>
      </w:r>
      <w:r w:rsidR="00705880">
        <w:rPr>
          <w:rFonts w:cs="B Lotus" w:hint="cs"/>
          <w:sz w:val="28"/>
          <w:szCs w:val="28"/>
          <w:rtl/>
          <w:lang w:bidi="fa-IR"/>
        </w:rPr>
        <w:t xml:space="preserve"> از ممیزات و از لوازم تشخص و بالتبع از امارا</w:t>
      </w:r>
      <w:r w:rsidR="008C502E">
        <w:rPr>
          <w:rFonts w:cs="B Lotus" w:hint="cs"/>
          <w:sz w:val="28"/>
          <w:szCs w:val="28"/>
          <w:rtl/>
          <w:lang w:bidi="fa-IR"/>
        </w:rPr>
        <w:t>ت تشخص اند نه مشخصات(ملاصدرا،</w:t>
      </w:r>
      <w:r w:rsidR="00705880">
        <w:rPr>
          <w:rFonts w:cs="B Lotus" w:hint="cs"/>
          <w:sz w:val="28"/>
          <w:szCs w:val="28"/>
          <w:rtl/>
          <w:lang w:bidi="fa-IR"/>
        </w:rPr>
        <w:t>1360</w:t>
      </w:r>
      <w:r w:rsidR="008C502E">
        <w:rPr>
          <w:rFonts w:cs="B Lotus" w:hint="cs"/>
          <w:sz w:val="28"/>
          <w:szCs w:val="28"/>
          <w:rtl/>
          <w:lang w:bidi="fa-IR"/>
        </w:rPr>
        <w:t>، صص10-121</w:t>
      </w:r>
      <w:r w:rsidR="00705880">
        <w:rPr>
          <w:rFonts w:cs="B Lotus" w:hint="cs"/>
          <w:sz w:val="28"/>
          <w:szCs w:val="28"/>
          <w:rtl/>
          <w:lang w:bidi="fa-IR"/>
        </w:rPr>
        <w:t>) چرا که تمیز و تعین نسبی و اضافی و در رابطه ی با فاعل شناساست ولی تشخص یک امر نفسی و فی حد ذاته است و مربوط به خود شئ است. در دیدگاه فلاسفه ی مشائی این نکته به خوبی روشن نشده است و ممیزات همان مشخصات دانسته شده است و همین عدم تفکیک میان ذهن و عین سبب دانستن عوارض به عنوان منشأ و سبب تشخص اشیاء توسط مشائیان شده است.</w:t>
      </w:r>
    </w:p>
    <w:p w14:paraId="5C8AE1A7" w14:textId="0D06C41E" w:rsidR="00B13AA2" w:rsidRPr="00CF512F" w:rsidRDefault="00CF512F" w:rsidP="00164330">
      <w:pPr>
        <w:bidi/>
        <w:spacing w:line="360" w:lineRule="auto"/>
        <w:jc w:val="both"/>
        <w:rPr>
          <w:rFonts w:cs="B Lotus"/>
          <w:b/>
          <w:bCs/>
          <w:sz w:val="28"/>
          <w:szCs w:val="28"/>
          <w:rtl/>
          <w:lang w:bidi="fa-IR"/>
        </w:rPr>
      </w:pPr>
      <w:r>
        <w:rPr>
          <w:rFonts w:cs="B Lotus" w:hint="cs"/>
          <w:b/>
          <w:bCs/>
          <w:sz w:val="28"/>
          <w:szCs w:val="28"/>
          <w:rtl/>
          <w:lang w:bidi="fa-IR"/>
        </w:rPr>
        <w:t>دیدگاه مشائیان در رابطه</w:t>
      </w:r>
      <w:r>
        <w:rPr>
          <w:rFonts w:cs="B Lotus"/>
          <w:b/>
          <w:bCs/>
          <w:sz w:val="28"/>
          <w:szCs w:val="28"/>
          <w:rtl/>
          <w:lang w:bidi="fa-IR"/>
        </w:rPr>
        <w:softHyphen/>
      </w:r>
      <w:r>
        <w:rPr>
          <w:rFonts w:cs="B Lotus" w:hint="cs"/>
          <w:b/>
          <w:bCs/>
          <w:sz w:val="28"/>
          <w:szCs w:val="28"/>
          <w:rtl/>
          <w:lang w:bidi="fa-IR"/>
        </w:rPr>
        <w:t>ی تشخص</w:t>
      </w:r>
    </w:p>
    <w:p w14:paraId="0F3B9457" w14:textId="5E0C6722" w:rsidR="00FF5661" w:rsidRDefault="00787AEE" w:rsidP="00CF512F">
      <w:pPr>
        <w:bidi/>
        <w:spacing w:line="360" w:lineRule="auto"/>
        <w:jc w:val="both"/>
        <w:rPr>
          <w:rFonts w:cs="B Lotus"/>
          <w:sz w:val="28"/>
          <w:szCs w:val="28"/>
          <w:rtl/>
          <w:lang w:bidi="fa-IR"/>
        </w:rPr>
      </w:pPr>
      <w:r>
        <w:rPr>
          <w:rFonts w:cs="B Lotus" w:hint="cs"/>
          <w:sz w:val="28"/>
          <w:szCs w:val="28"/>
          <w:rtl/>
          <w:lang w:bidi="fa-IR"/>
        </w:rPr>
        <w:t>دیدگاه مشائیان در رابطه ی تشخص همان خصوصیتی است که ملازم با منع شرکت غیر در یک شئ است</w:t>
      </w:r>
      <w:r w:rsidR="00D814DC">
        <w:rPr>
          <w:rFonts w:cs="B Lotus" w:hint="cs"/>
          <w:sz w:val="28"/>
          <w:szCs w:val="28"/>
          <w:rtl/>
          <w:lang w:bidi="fa-IR"/>
        </w:rPr>
        <w:t>.</w:t>
      </w:r>
      <w:r>
        <w:rPr>
          <w:rFonts w:cs="B Lotus" w:hint="cs"/>
          <w:sz w:val="28"/>
          <w:szCs w:val="28"/>
          <w:rtl/>
          <w:lang w:bidi="fa-IR"/>
        </w:rPr>
        <w:t xml:space="preserve"> شئ تا قابل صدق بر کثیرین باشد مشارک با امور دیگر است و در مفهوم خود مصادیق دیگر را شرکت می دهد ولی اگر قابل صدق بر کثیرین نباشد مصادیق دیگر را از مفهوم خود خارج کرده و غی</w:t>
      </w:r>
      <w:r w:rsidR="00D814DC">
        <w:rPr>
          <w:rFonts w:cs="B Lotus" w:hint="cs"/>
          <w:sz w:val="28"/>
          <w:szCs w:val="28"/>
          <w:rtl/>
          <w:lang w:bidi="fa-IR"/>
        </w:rPr>
        <w:t>ر مشارک خواهد بود. به این خصیصه</w:t>
      </w:r>
      <w:r w:rsidR="00D814DC">
        <w:rPr>
          <w:rFonts w:cs="B Lotus"/>
          <w:sz w:val="28"/>
          <w:szCs w:val="28"/>
          <w:rtl/>
          <w:lang w:bidi="fa-IR"/>
        </w:rPr>
        <w:softHyphen/>
      </w:r>
      <w:r>
        <w:rPr>
          <w:rFonts w:cs="B Lotus" w:hint="cs"/>
          <w:sz w:val="28"/>
          <w:szCs w:val="28"/>
          <w:rtl/>
          <w:lang w:bidi="fa-IR"/>
        </w:rPr>
        <w:t xml:space="preserve">ی منع از شرکت </w:t>
      </w:r>
      <w:r w:rsidR="00475B15">
        <w:rPr>
          <w:rFonts w:cs="B Lotus" w:hint="cs"/>
          <w:sz w:val="28"/>
          <w:szCs w:val="28"/>
          <w:rtl/>
          <w:lang w:bidi="fa-IR"/>
        </w:rPr>
        <w:t xml:space="preserve">که </w:t>
      </w:r>
      <w:r>
        <w:rPr>
          <w:rFonts w:cs="B Lotus" w:hint="cs"/>
          <w:sz w:val="28"/>
          <w:szCs w:val="28"/>
          <w:rtl/>
          <w:lang w:bidi="fa-IR"/>
        </w:rPr>
        <w:t>در اشخاص و افراد</w:t>
      </w:r>
      <w:r w:rsidR="00475B15">
        <w:rPr>
          <w:rFonts w:cs="B Lotus" w:hint="cs"/>
          <w:sz w:val="28"/>
          <w:szCs w:val="28"/>
          <w:rtl/>
          <w:lang w:bidi="fa-IR"/>
        </w:rPr>
        <w:t xml:space="preserve"> خارجی یک مفهوم کلی وجود دارد مشائیان در اصطلاح تشخص می گویند. از این رو از دیدگاه فلاسفه ی مشائی تشخص همان صفت و خصوصیتی در یک شئ است که منع از مشارکت غیر در شئ می کند. ابن سینا در این رابطه بیان می دارد که: </w:t>
      </w:r>
    </w:p>
    <w:p w14:paraId="72888379" w14:textId="40D73D1B" w:rsidR="00E72E81" w:rsidRDefault="000A587C" w:rsidP="00E32DD2">
      <w:pPr>
        <w:bidi/>
        <w:spacing w:line="360" w:lineRule="auto"/>
        <w:jc w:val="both"/>
        <w:rPr>
          <w:rFonts w:cs="B Lotus"/>
          <w:sz w:val="28"/>
          <w:szCs w:val="28"/>
          <w:rtl/>
          <w:lang w:bidi="fa-IR"/>
        </w:rPr>
      </w:pPr>
      <w:r>
        <w:rPr>
          <w:rFonts w:cs="B Lotus" w:hint="cs"/>
          <w:sz w:val="28"/>
          <w:szCs w:val="28"/>
          <w:rtl/>
          <w:lang w:bidi="fa-IR"/>
        </w:rPr>
        <w:lastRenderedPageBreak/>
        <w:t>تشخص آن است که شئ دارای صفتی مختص به خود باشد</w:t>
      </w:r>
      <w:r w:rsidR="00475B15">
        <w:rPr>
          <w:rFonts w:cs="B Lotus" w:hint="cs"/>
          <w:sz w:val="28"/>
          <w:szCs w:val="28"/>
          <w:rtl/>
          <w:lang w:bidi="fa-IR"/>
        </w:rPr>
        <w:t xml:space="preserve"> که در وجود</w:t>
      </w:r>
      <w:r w:rsidR="00E32DD2">
        <w:rPr>
          <w:rFonts w:cs="B Lotus" w:hint="cs"/>
          <w:sz w:val="28"/>
          <w:szCs w:val="28"/>
          <w:rtl/>
          <w:lang w:bidi="fa-IR"/>
        </w:rPr>
        <w:t xml:space="preserve"> برای او شریکی در این صفت نباشد(</w:t>
      </w:r>
      <w:r w:rsidR="00475B15">
        <w:rPr>
          <w:rFonts w:cs="B Lotus" w:hint="cs"/>
          <w:sz w:val="28"/>
          <w:szCs w:val="28"/>
          <w:rtl/>
          <w:lang w:bidi="fa-IR"/>
        </w:rPr>
        <w:t xml:space="preserve"> یع</w:t>
      </w:r>
      <w:r w:rsidR="00E32DD2">
        <w:rPr>
          <w:rFonts w:cs="B Lotus" w:hint="cs"/>
          <w:sz w:val="28"/>
          <w:szCs w:val="28"/>
          <w:rtl/>
          <w:lang w:bidi="fa-IR"/>
        </w:rPr>
        <w:t>نی در خارج مشارکی برای او نباشد)</w:t>
      </w:r>
      <w:r w:rsidR="00E32DD2">
        <w:rPr>
          <w:rStyle w:val="FootnoteReference"/>
          <w:rFonts w:cs="B Lotus"/>
          <w:sz w:val="28"/>
          <w:szCs w:val="28"/>
          <w:rtl/>
          <w:lang w:bidi="fa-IR"/>
        </w:rPr>
        <w:footnoteReference w:id="2"/>
      </w:r>
    </w:p>
    <w:p w14:paraId="6D42D3F8" w14:textId="1558B973" w:rsidR="0030206D" w:rsidRDefault="0030206D" w:rsidP="0030206D">
      <w:pPr>
        <w:bidi/>
        <w:spacing w:line="360" w:lineRule="auto"/>
        <w:jc w:val="both"/>
        <w:rPr>
          <w:rFonts w:cs="B Lotus"/>
          <w:sz w:val="28"/>
          <w:szCs w:val="28"/>
          <w:rtl/>
          <w:lang w:bidi="fa-IR"/>
        </w:rPr>
      </w:pPr>
      <w:r>
        <w:rPr>
          <w:rFonts w:cs="B Lotus" w:hint="cs"/>
          <w:sz w:val="28"/>
          <w:szCs w:val="28"/>
          <w:rtl/>
        </w:rPr>
        <w:t xml:space="preserve">به عبارتی دیگر، </w:t>
      </w:r>
      <w:r w:rsidRPr="0030206D">
        <w:rPr>
          <w:rFonts w:cs="B Lotus"/>
          <w:sz w:val="28"/>
          <w:szCs w:val="28"/>
          <w:rtl/>
        </w:rPr>
        <w:t>در اندیشه مشائیان، تشخص به ویژگی‌ها و عوارضی اطلاق می‌شود که یک شیء را از دیگر موجودات متمایز می‌کند. از این منظر، تشخص به معنای خصوصیت یا ویژگی‌ای است که موجب می‌شود یک شئ نتواند با شئ دیگری در آن ویژگی شریک شود. بر این اساس، تشخص در این دیدگاه مشائی نه به ذات و وجود هر موجود بلکه به ویژگی‌ها، عوارض و خصایص آن شئ مربوط می‌شود که باعث تمایز آن از دیگر موجودات می‌گردد. این ویژگی‌ها در واقع به‌عنوان ابزارهای تمیز دهنده‌ای عمل می‌کنند که هر شئ را از دیگر اشیاء متمایز می‌سازند و</w:t>
      </w:r>
      <w:r>
        <w:rPr>
          <w:rFonts w:cs="B Lotus"/>
          <w:sz w:val="28"/>
          <w:szCs w:val="28"/>
          <w:rtl/>
        </w:rPr>
        <w:t xml:space="preserve"> برای هر شیء، یک هویت خاص و ی</w:t>
      </w:r>
      <w:r>
        <w:rPr>
          <w:rFonts w:cs="B Lotus" w:hint="cs"/>
          <w:sz w:val="28"/>
          <w:szCs w:val="28"/>
          <w:rtl/>
        </w:rPr>
        <w:t>گانه</w:t>
      </w:r>
      <w:r w:rsidRPr="0030206D">
        <w:rPr>
          <w:rFonts w:cs="B Lotus"/>
          <w:sz w:val="28"/>
          <w:szCs w:val="28"/>
          <w:rtl/>
        </w:rPr>
        <w:t xml:space="preserve"> ایجاد می‌کنند. به این ترتیب، در فلسفه مشائی، تشخص به‌عنوان یک ویژگی خارجی و به‌دست‌آمده از عوارض و ویژگی‌های خاص هر شئ در نظر گرفته می‌شود که آن را از اشیاء مشابه و غیر آن متمایز می‌سازد</w:t>
      </w:r>
      <w:r w:rsidRPr="0030206D">
        <w:rPr>
          <w:rFonts w:cs="B Lotus"/>
          <w:sz w:val="28"/>
          <w:szCs w:val="28"/>
          <w:lang w:bidi="fa-IR"/>
        </w:rPr>
        <w:t>.</w:t>
      </w:r>
    </w:p>
    <w:p w14:paraId="284D0A43" w14:textId="34E4A8C3" w:rsidR="00475B15" w:rsidRPr="00CF512F" w:rsidRDefault="00475B15" w:rsidP="00CF512F">
      <w:pPr>
        <w:bidi/>
        <w:spacing w:line="360" w:lineRule="auto"/>
        <w:jc w:val="both"/>
        <w:rPr>
          <w:rFonts w:cs="B Lotus"/>
          <w:b/>
          <w:bCs/>
          <w:sz w:val="28"/>
          <w:szCs w:val="28"/>
          <w:rtl/>
          <w:lang w:bidi="fa-IR"/>
        </w:rPr>
      </w:pPr>
      <w:r w:rsidRPr="00CF512F">
        <w:rPr>
          <w:rFonts w:cs="B Lotus" w:hint="cs"/>
          <w:b/>
          <w:bCs/>
          <w:sz w:val="28"/>
          <w:szCs w:val="28"/>
          <w:rtl/>
          <w:lang w:bidi="fa-IR"/>
        </w:rPr>
        <w:t xml:space="preserve">منشأ و سبب تشخص </w:t>
      </w:r>
      <w:r w:rsidR="007B630B" w:rsidRPr="00CF512F">
        <w:rPr>
          <w:rFonts w:cs="B Lotus" w:hint="cs"/>
          <w:b/>
          <w:bCs/>
          <w:sz w:val="28"/>
          <w:szCs w:val="28"/>
          <w:rtl/>
          <w:lang w:bidi="fa-IR"/>
        </w:rPr>
        <w:t xml:space="preserve">در امور مادی </w:t>
      </w:r>
      <w:r w:rsidR="00CF512F">
        <w:rPr>
          <w:rFonts w:cs="B Lotus" w:hint="cs"/>
          <w:b/>
          <w:bCs/>
          <w:sz w:val="28"/>
          <w:szCs w:val="28"/>
          <w:rtl/>
          <w:lang w:bidi="fa-IR"/>
        </w:rPr>
        <w:t>از منظر مشائیان</w:t>
      </w:r>
    </w:p>
    <w:p w14:paraId="2E8F6C1B" w14:textId="3A7A4FA9" w:rsidR="00475B15" w:rsidRDefault="00B04A2F" w:rsidP="00CF512F">
      <w:pPr>
        <w:bidi/>
        <w:spacing w:line="360" w:lineRule="auto"/>
        <w:jc w:val="both"/>
        <w:rPr>
          <w:rFonts w:cs="B Lotus"/>
          <w:sz w:val="28"/>
          <w:szCs w:val="28"/>
          <w:rtl/>
          <w:lang w:bidi="fa-IR"/>
        </w:rPr>
      </w:pPr>
      <w:r>
        <w:rPr>
          <w:rFonts w:cs="B Lotus" w:hint="cs"/>
          <w:sz w:val="28"/>
          <w:szCs w:val="28"/>
          <w:rtl/>
          <w:lang w:bidi="fa-IR"/>
        </w:rPr>
        <w:t>در ابتدا درصدد بیان منشأ و سبب تشخص در امور مادی</w:t>
      </w:r>
      <w:r w:rsidR="007B630B">
        <w:rPr>
          <w:rStyle w:val="CommentReference"/>
          <w:rFonts w:hint="cs"/>
          <w:rtl/>
        </w:rPr>
        <w:t xml:space="preserve"> </w:t>
      </w:r>
      <w:r w:rsidR="007B630B">
        <w:rPr>
          <w:rStyle w:val="CommentReference"/>
          <w:rFonts w:cs="B Lotus" w:hint="cs"/>
          <w:sz w:val="28"/>
          <w:szCs w:val="28"/>
          <w:rtl/>
        </w:rPr>
        <w:t>ه</w:t>
      </w:r>
      <w:r>
        <w:rPr>
          <w:rFonts w:cs="B Lotus" w:hint="cs"/>
          <w:sz w:val="28"/>
          <w:szCs w:val="28"/>
          <w:rtl/>
          <w:lang w:bidi="fa-IR"/>
        </w:rPr>
        <w:t>ستیم. سوال در اینجاست که اشیاء و امور مادی تشخصشان به چیست؟ فلاسفه ی مشائی در این باب ابتدا اموری را که نمی توانند منشأ تشخص باشند بیان می دارند تا به مطلوب خود که همان را منشأ تشخص می دانند نائل آیند. اول اینکه مشائیان بر این عقیده اند که ماهیت نمی تواند منشأ تشخص بخشی به یک شئ باشد چرا که مثلأ ماهیت انسان در علی و حسن و حسین اشتراک دارد و به همین خاطر نفس انسانیت نمی تواند عامل تشخص آفرین برای مصادیق خود باشد. دیگر اینکه لازم ماهیت نیز نمی تواند عام</w:t>
      </w:r>
      <w:r w:rsidR="000A587C">
        <w:rPr>
          <w:rFonts w:cs="B Lotus" w:hint="cs"/>
          <w:sz w:val="28"/>
          <w:szCs w:val="28"/>
          <w:rtl/>
          <w:lang w:bidi="fa-IR"/>
        </w:rPr>
        <w:t>ل تشخص باشد چرا که لازم ماهیت نیز همانند ماهیت در تمام</w:t>
      </w:r>
      <w:r>
        <w:rPr>
          <w:rFonts w:cs="B Lotus" w:hint="cs"/>
          <w:sz w:val="28"/>
          <w:szCs w:val="28"/>
          <w:rtl/>
          <w:lang w:bidi="fa-IR"/>
        </w:rPr>
        <w:t xml:space="preserve"> امور به نحو </w:t>
      </w:r>
      <w:r>
        <w:rPr>
          <w:rFonts w:cs="B Lotus" w:hint="cs"/>
          <w:sz w:val="28"/>
          <w:szCs w:val="28"/>
          <w:rtl/>
          <w:lang w:bidi="fa-IR"/>
        </w:rPr>
        <w:lastRenderedPageBreak/>
        <w:t>م</w:t>
      </w:r>
      <w:r w:rsidR="000A587C">
        <w:rPr>
          <w:rFonts w:cs="B Lotus" w:hint="cs"/>
          <w:sz w:val="28"/>
          <w:szCs w:val="28"/>
          <w:rtl/>
          <w:lang w:bidi="fa-IR"/>
        </w:rPr>
        <w:t>شترک وجود دارد. به همبن خاطر فلاسفه مشاء بر این باورند که چاره</w:t>
      </w:r>
      <w:r w:rsidR="000A587C">
        <w:rPr>
          <w:rFonts w:cs="B Lotus"/>
          <w:sz w:val="28"/>
          <w:szCs w:val="28"/>
          <w:rtl/>
          <w:lang w:bidi="fa-IR"/>
        </w:rPr>
        <w:softHyphen/>
      </w:r>
      <w:r>
        <w:rPr>
          <w:rFonts w:cs="B Lotus" w:hint="cs"/>
          <w:sz w:val="28"/>
          <w:szCs w:val="28"/>
          <w:rtl/>
          <w:lang w:bidi="fa-IR"/>
        </w:rPr>
        <w:t>ای جز این نیست که بگوییم تشخص به امور خارجی</w:t>
      </w:r>
      <w:r w:rsidR="000A587C">
        <w:rPr>
          <w:rFonts w:cs="B Lotus" w:hint="cs"/>
          <w:sz w:val="28"/>
          <w:szCs w:val="28"/>
          <w:rtl/>
          <w:lang w:bidi="fa-IR"/>
        </w:rPr>
        <w:t xml:space="preserve"> است و مقصود از آن امور،</w:t>
      </w:r>
      <w:r>
        <w:rPr>
          <w:rFonts w:cs="B Lotus" w:hint="cs"/>
          <w:sz w:val="28"/>
          <w:szCs w:val="28"/>
          <w:rtl/>
          <w:lang w:bidi="fa-IR"/>
        </w:rPr>
        <w:t xml:space="preserve"> همان عوارض مفارق است</w:t>
      </w:r>
      <w:r w:rsidR="000A587C">
        <w:rPr>
          <w:rFonts w:cs="B Lotus" w:hint="cs"/>
          <w:sz w:val="28"/>
          <w:szCs w:val="28"/>
          <w:rtl/>
          <w:lang w:bidi="fa-IR"/>
        </w:rPr>
        <w:t>. مفهوم انسان زمانی متشخص می</w:t>
      </w:r>
      <w:r w:rsidR="000A587C">
        <w:rPr>
          <w:rFonts w:cs="B Lotus"/>
          <w:sz w:val="28"/>
          <w:szCs w:val="28"/>
          <w:rtl/>
          <w:lang w:bidi="fa-IR"/>
        </w:rPr>
        <w:softHyphen/>
      </w:r>
      <w:r w:rsidR="000A587C">
        <w:rPr>
          <w:rFonts w:cs="B Lotus" w:hint="cs"/>
          <w:sz w:val="28"/>
          <w:szCs w:val="28"/>
          <w:rtl/>
          <w:lang w:bidi="fa-IR"/>
        </w:rPr>
        <w:t>گردد</w:t>
      </w:r>
      <w:r>
        <w:rPr>
          <w:rFonts w:cs="B Lotus" w:hint="cs"/>
          <w:sz w:val="28"/>
          <w:szCs w:val="28"/>
          <w:rtl/>
          <w:lang w:bidi="fa-IR"/>
        </w:rPr>
        <w:t xml:space="preserve"> که دارای عوارض خاصی مثل زمان خاص، مکان خاص، أین خاص و...گردد تا بدین وسیله مصادیق متعدد این مفهوم از یکدیگر متمایز گردند</w:t>
      </w:r>
      <w:r w:rsidR="00914C9B">
        <w:rPr>
          <w:rFonts w:cs="B Lotus" w:hint="cs"/>
          <w:sz w:val="28"/>
          <w:szCs w:val="28"/>
          <w:rtl/>
          <w:lang w:bidi="fa-IR"/>
        </w:rPr>
        <w:t xml:space="preserve"> چرا که عوارض مفارق در همه ی ذوات به نحو یکسان یافت نمی شوند. مرحوم شیخ الرئیس علاوه بر اینکه عوارض مفارق را منشأ و سبب تشخص می داند قید دیگری را نیز به آن می افزاید و آن قید این است که این عوارض مفارق شئ برای</w:t>
      </w:r>
      <w:r w:rsidR="000A587C">
        <w:rPr>
          <w:rFonts w:cs="B Lotus" w:hint="cs"/>
          <w:sz w:val="28"/>
          <w:szCs w:val="28"/>
          <w:rtl/>
          <w:lang w:bidi="fa-IR"/>
        </w:rPr>
        <w:t xml:space="preserve"> تشخص بخشی نباید قابل تبدیل و تغییر باشند. چرا که</w:t>
      </w:r>
      <w:r w:rsidR="00914C9B">
        <w:rPr>
          <w:rFonts w:cs="B Lotus" w:hint="cs"/>
          <w:sz w:val="28"/>
          <w:szCs w:val="28"/>
          <w:rtl/>
          <w:lang w:bidi="fa-IR"/>
        </w:rPr>
        <w:t xml:space="preserve"> با تغییر این عو</w:t>
      </w:r>
      <w:r w:rsidR="000A587C">
        <w:rPr>
          <w:rFonts w:cs="B Lotus" w:hint="cs"/>
          <w:sz w:val="28"/>
          <w:szCs w:val="28"/>
          <w:rtl/>
          <w:lang w:bidi="fa-IR"/>
        </w:rPr>
        <w:t>ارض شئ نیز تغییر و تحول پدیرفته</w:t>
      </w:r>
      <w:r w:rsidR="00914C9B">
        <w:rPr>
          <w:rFonts w:cs="B Lotus" w:hint="cs"/>
          <w:sz w:val="28"/>
          <w:szCs w:val="28"/>
          <w:rtl/>
          <w:lang w:bidi="fa-IR"/>
        </w:rPr>
        <w:t xml:space="preserve"> و دیگر تمایز و</w:t>
      </w:r>
      <w:r w:rsidR="000A587C">
        <w:rPr>
          <w:rFonts w:cs="B Lotus" w:hint="cs"/>
          <w:sz w:val="28"/>
          <w:szCs w:val="28"/>
          <w:rtl/>
          <w:lang w:bidi="fa-IR"/>
        </w:rPr>
        <w:t xml:space="preserve"> </w:t>
      </w:r>
      <w:r w:rsidR="00914C9B">
        <w:rPr>
          <w:rFonts w:cs="B Lotus" w:hint="cs"/>
          <w:sz w:val="28"/>
          <w:szCs w:val="28"/>
          <w:rtl/>
          <w:lang w:bidi="fa-IR"/>
        </w:rPr>
        <w:t>تشخص نیز از میان خواهد رفت. به همین خاطر این عوارض باید از عوارض خارجی و همیشگی شئ باشند و البته این عوارض غیر از لوازم نوع و ماهیت است.</w:t>
      </w:r>
      <w:r w:rsidR="00576E0D">
        <w:rPr>
          <w:rFonts w:cs="B Lotus" w:hint="cs"/>
          <w:sz w:val="28"/>
          <w:szCs w:val="28"/>
          <w:rtl/>
          <w:lang w:bidi="fa-IR"/>
        </w:rPr>
        <w:t xml:space="preserve"> ابن سینا در این با</w:t>
      </w:r>
      <w:r w:rsidR="000A587C">
        <w:rPr>
          <w:rFonts w:cs="B Lotus" w:hint="cs"/>
          <w:sz w:val="28"/>
          <w:szCs w:val="28"/>
          <w:rtl/>
          <w:lang w:bidi="fa-IR"/>
        </w:rPr>
        <w:t>ره بیان می</w:t>
      </w:r>
      <w:r w:rsidR="000A587C">
        <w:rPr>
          <w:rFonts w:cs="B Lotus"/>
          <w:sz w:val="28"/>
          <w:szCs w:val="28"/>
          <w:rtl/>
          <w:lang w:bidi="fa-IR"/>
        </w:rPr>
        <w:softHyphen/>
      </w:r>
      <w:r w:rsidR="000A587C">
        <w:rPr>
          <w:rFonts w:cs="B Lotus" w:hint="cs"/>
          <w:sz w:val="28"/>
          <w:szCs w:val="28"/>
          <w:rtl/>
          <w:lang w:bidi="fa-IR"/>
        </w:rPr>
        <w:t>دارد</w:t>
      </w:r>
      <w:r w:rsidR="00576E0D">
        <w:rPr>
          <w:rFonts w:cs="B Lotus" w:hint="cs"/>
          <w:sz w:val="28"/>
          <w:szCs w:val="28"/>
          <w:rtl/>
          <w:lang w:bidi="fa-IR"/>
        </w:rPr>
        <w:t>:</w:t>
      </w:r>
    </w:p>
    <w:p w14:paraId="4F331163" w14:textId="6EFD18DB" w:rsidR="00914C9B" w:rsidRPr="00E32DD2" w:rsidRDefault="00594C97" w:rsidP="00F755DE">
      <w:pPr>
        <w:bidi/>
        <w:spacing w:line="360" w:lineRule="auto"/>
        <w:ind w:firstLine="397"/>
        <w:jc w:val="both"/>
        <w:rPr>
          <w:rFonts w:cs="B Lotus"/>
          <w:b/>
          <w:bCs/>
          <w:sz w:val="28"/>
          <w:szCs w:val="28"/>
          <w:rtl/>
          <w:lang w:bidi="fa-IR"/>
        </w:rPr>
      </w:pPr>
      <w:r w:rsidRPr="00E32DD2">
        <w:rPr>
          <w:rFonts w:cs="Cambria" w:hint="cs"/>
          <w:b/>
          <w:bCs/>
          <w:sz w:val="28"/>
          <w:szCs w:val="28"/>
          <w:rtl/>
          <w:lang w:bidi="fa-IR"/>
        </w:rPr>
        <w:t>"</w:t>
      </w:r>
      <w:r w:rsidR="00914C9B" w:rsidRPr="00E32DD2">
        <w:rPr>
          <w:rFonts w:cs="B Lotus" w:hint="cs"/>
          <w:b/>
          <w:bCs/>
          <w:sz w:val="28"/>
          <w:szCs w:val="28"/>
          <w:rtl/>
          <w:lang w:bidi="fa-IR"/>
        </w:rPr>
        <w:t>ما البرهان علی أن التشخص یکون بعرض لازم؟</w:t>
      </w:r>
    </w:p>
    <w:p w14:paraId="610DB293" w14:textId="7EAF730E" w:rsidR="00FF5661" w:rsidRDefault="00914C9B" w:rsidP="00F755DE">
      <w:pPr>
        <w:bidi/>
        <w:spacing w:line="360" w:lineRule="auto"/>
        <w:ind w:firstLine="397"/>
        <w:jc w:val="both"/>
        <w:rPr>
          <w:rFonts w:cs="B Lotus"/>
          <w:sz w:val="28"/>
          <w:szCs w:val="28"/>
          <w:rtl/>
          <w:lang w:bidi="fa-IR"/>
        </w:rPr>
      </w:pPr>
      <w:r w:rsidRPr="00E32DD2">
        <w:rPr>
          <w:rFonts w:cs="B Lotus" w:hint="cs"/>
          <w:b/>
          <w:bCs/>
          <w:sz w:val="28"/>
          <w:szCs w:val="28"/>
          <w:rtl/>
          <w:lang w:bidi="fa-IR"/>
        </w:rPr>
        <w:t>لما لم یتشخص الشخص بماهیته المقومه فیجب أن یتشخص بعرض و لیس بعرض یلزم ماهیته لأنه مشترک فیه فبقی بعرض یطرأ من خارج و لیس من ما یتبدل فأن العلة المعینه لا تبطل و یبقی المعلول المعین فیجب أن یکون لاحقأ لازمأ به هو هذا الشخص</w:t>
      </w:r>
      <w:r w:rsidR="00594C97" w:rsidRPr="00594C97">
        <w:rPr>
          <w:rFonts w:cs="Cambria" w:hint="cs"/>
          <w:b/>
          <w:bCs/>
          <w:i/>
          <w:iCs/>
          <w:sz w:val="28"/>
          <w:szCs w:val="28"/>
          <w:rtl/>
          <w:lang w:bidi="fa-IR"/>
        </w:rPr>
        <w:t>"</w:t>
      </w:r>
      <w:r w:rsidR="008C502E">
        <w:rPr>
          <w:rFonts w:cs="B Lotus" w:hint="cs"/>
          <w:sz w:val="28"/>
          <w:szCs w:val="28"/>
          <w:rtl/>
          <w:lang w:bidi="fa-IR"/>
        </w:rPr>
        <w:t>( ابن سینا،</w:t>
      </w:r>
      <w:r w:rsidR="00C47712">
        <w:rPr>
          <w:rFonts w:cs="B Lotus" w:hint="cs"/>
          <w:sz w:val="28"/>
          <w:szCs w:val="28"/>
          <w:rtl/>
          <w:lang w:bidi="fa-IR"/>
        </w:rPr>
        <w:t>1413</w:t>
      </w:r>
      <w:r w:rsidR="00A31FC8">
        <w:rPr>
          <w:rFonts w:cs="B Lotus" w:hint="cs"/>
          <w:sz w:val="28"/>
          <w:szCs w:val="28"/>
          <w:rtl/>
          <w:lang w:bidi="fa-IR"/>
        </w:rPr>
        <w:t>، ص181</w:t>
      </w:r>
      <w:r w:rsidR="00C47712">
        <w:rPr>
          <w:rFonts w:cs="B Lotus" w:hint="cs"/>
          <w:sz w:val="28"/>
          <w:szCs w:val="28"/>
          <w:rtl/>
          <w:lang w:bidi="fa-IR"/>
        </w:rPr>
        <w:t xml:space="preserve">) </w:t>
      </w:r>
    </w:p>
    <w:p w14:paraId="770DB3F8" w14:textId="7EF79412" w:rsidR="005F0FB4" w:rsidRDefault="00C47712" w:rsidP="00CF512F">
      <w:pPr>
        <w:bidi/>
        <w:spacing w:line="360" w:lineRule="auto"/>
        <w:jc w:val="both"/>
        <w:rPr>
          <w:rFonts w:cs="B Lotus"/>
          <w:sz w:val="28"/>
          <w:szCs w:val="28"/>
          <w:rtl/>
          <w:lang w:bidi="fa-IR"/>
        </w:rPr>
      </w:pPr>
      <w:r>
        <w:rPr>
          <w:rFonts w:cs="B Lotus" w:hint="cs"/>
          <w:sz w:val="28"/>
          <w:szCs w:val="28"/>
          <w:rtl/>
          <w:lang w:bidi="fa-IR"/>
        </w:rPr>
        <w:t>نکته ی حائز اهمیت در این مسئله این است که مشائیان به دنبال عوارضی هستند که تشخصشان به نح</w:t>
      </w:r>
      <w:r w:rsidR="000A587C">
        <w:rPr>
          <w:rFonts w:cs="B Lotus" w:hint="cs"/>
          <w:sz w:val="28"/>
          <w:szCs w:val="28"/>
          <w:rtl/>
          <w:lang w:bidi="fa-IR"/>
        </w:rPr>
        <w:t>و بالذات باشد یعنی اگر در فرد واحدی حاصل شدند</w:t>
      </w:r>
      <w:r>
        <w:rPr>
          <w:rFonts w:cs="B Lotus" w:hint="cs"/>
          <w:sz w:val="28"/>
          <w:szCs w:val="28"/>
          <w:rtl/>
          <w:lang w:bidi="fa-IR"/>
        </w:rPr>
        <w:t xml:space="preserve"> در دیگری یافت نشوند.</w:t>
      </w:r>
      <w:r w:rsidR="00BF0D30">
        <w:rPr>
          <w:rFonts w:cs="B Lotus"/>
          <w:sz w:val="28"/>
          <w:szCs w:val="28"/>
          <w:lang w:bidi="fa-IR"/>
        </w:rPr>
        <w:t xml:space="preserve"> </w:t>
      </w:r>
      <w:r w:rsidR="00BF0D30">
        <w:rPr>
          <w:rFonts w:cs="B Lotus" w:hint="cs"/>
          <w:sz w:val="28"/>
          <w:szCs w:val="28"/>
          <w:rtl/>
          <w:lang w:bidi="fa-IR"/>
        </w:rPr>
        <w:t xml:space="preserve">دلیل این که مشائیان به دنبال عوارضی هستند که تشخص بالذات دارند این است که به لحاظ فلسفی هر امر عرضی باید به یک امر ذاتی باز گردد پس اگر عوارض تشخص بالذات نداشته باشند نمی توانند به عنوان عامل تشخص محسوب شوند. فلاسفه ی مشاء </w:t>
      </w:r>
      <w:r w:rsidR="00BF0D30">
        <w:rPr>
          <w:rFonts w:cs="B Lotus" w:hint="cs"/>
          <w:sz w:val="28"/>
          <w:szCs w:val="28"/>
          <w:rtl/>
          <w:lang w:bidi="fa-IR"/>
        </w:rPr>
        <w:lastRenderedPageBreak/>
        <w:t>در جستجوی چنین عرضی که تشخصش به نحو بالذات باشد به عرض( وضع) رسیدند و قائل به این مسئله شدند که عرض وضع به همراه وحدت زمان می تواند منشأ و سبب تشخص قرار بگیرد. مراد از وضع ح</w:t>
      </w:r>
      <w:r w:rsidR="000A587C">
        <w:rPr>
          <w:rFonts w:cs="B Lotus" w:hint="cs"/>
          <w:sz w:val="28"/>
          <w:szCs w:val="28"/>
          <w:rtl/>
          <w:lang w:bidi="fa-IR"/>
        </w:rPr>
        <w:t>الت و هیئتی است که شئ نسبت به تمام</w:t>
      </w:r>
      <w:r w:rsidR="00BF0D30">
        <w:rPr>
          <w:rFonts w:cs="B Lotus" w:hint="cs"/>
          <w:sz w:val="28"/>
          <w:szCs w:val="28"/>
          <w:rtl/>
          <w:lang w:bidi="fa-IR"/>
        </w:rPr>
        <w:t xml:space="preserve"> مجموعه و</w:t>
      </w:r>
      <w:r w:rsidR="000A587C">
        <w:rPr>
          <w:rFonts w:cs="B Lotus" w:hint="cs"/>
          <w:sz w:val="28"/>
          <w:szCs w:val="28"/>
          <w:rtl/>
          <w:lang w:bidi="fa-IR"/>
        </w:rPr>
        <w:t xml:space="preserve"> </w:t>
      </w:r>
      <w:r w:rsidR="00BF0D30">
        <w:rPr>
          <w:rFonts w:cs="B Lotus" w:hint="cs"/>
          <w:sz w:val="28"/>
          <w:szCs w:val="28"/>
          <w:rtl/>
          <w:lang w:bidi="fa-IR"/>
        </w:rPr>
        <w:t>خارج</w:t>
      </w:r>
      <w:r w:rsidR="000A587C">
        <w:rPr>
          <w:rFonts w:cs="B Lotus" w:hint="cs"/>
          <w:sz w:val="28"/>
          <w:szCs w:val="28"/>
          <w:rtl/>
          <w:lang w:bidi="fa-IR"/>
        </w:rPr>
        <w:t xml:space="preserve"> از</w:t>
      </w:r>
      <w:r w:rsidR="00BF0D30">
        <w:rPr>
          <w:rFonts w:cs="B Lotus" w:hint="cs"/>
          <w:sz w:val="28"/>
          <w:szCs w:val="28"/>
          <w:rtl/>
          <w:lang w:bidi="fa-IR"/>
        </w:rPr>
        <w:t xml:space="preserve"> آن دارد و براساس د</w:t>
      </w:r>
      <w:r w:rsidR="000A587C">
        <w:rPr>
          <w:rFonts w:cs="B Lotus" w:hint="cs"/>
          <w:sz w:val="28"/>
          <w:szCs w:val="28"/>
          <w:rtl/>
          <w:lang w:bidi="fa-IR"/>
        </w:rPr>
        <w:t>و قید زمان و مکان قابل تعریف می</w:t>
      </w:r>
      <w:r w:rsidR="000A587C">
        <w:rPr>
          <w:rFonts w:cs="B Lotus"/>
          <w:sz w:val="28"/>
          <w:szCs w:val="28"/>
          <w:rtl/>
          <w:lang w:bidi="fa-IR"/>
        </w:rPr>
        <w:softHyphen/>
      </w:r>
      <w:r w:rsidR="000A587C">
        <w:rPr>
          <w:rFonts w:cs="B Lotus" w:hint="cs"/>
          <w:sz w:val="28"/>
          <w:szCs w:val="28"/>
          <w:rtl/>
          <w:lang w:bidi="fa-IR"/>
        </w:rPr>
        <w:t>باشد</w:t>
      </w:r>
      <w:r w:rsidR="003613EF">
        <w:rPr>
          <w:rFonts w:cs="B Lotus" w:hint="cs"/>
          <w:sz w:val="28"/>
          <w:szCs w:val="28"/>
          <w:rtl/>
          <w:lang w:bidi="fa-IR"/>
        </w:rPr>
        <w:t>( یزدان پناه،1389</w:t>
      </w:r>
      <w:r w:rsidR="008C502E">
        <w:rPr>
          <w:rFonts w:cs="B Lotus" w:hint="cs"/>
          <w:sz w:val="28"/>
          <w:szCs w:val="28"/>
          <w:rtl/>
          <w:lang w:bidi="fa-IR"/>
        </w:rPr>
        <w:t>،</w:t>
      </w:r>
      <w:r w:rsidR="00E72E81">
        <w:rPr>
          <w:rFonts w:cs="B Lotus" w:hint="cs"/>
          <w:sz w:val="28"/>
          <w:szCs w:val="28"/>
          <w:rtl/>
          <w:lang w:bidi="fa-IR"/>
        </w:rPr>
        <w:t>ج1،</w:t>
      </w:r>
      <w:r w:rsidR="008C502E">
        <w:rPr>
          <w:rFonts w:cs="B Lotus" w:hint="cs"/>
          <w:sz w:val="28"/>
          <w:szCs w:val="28"/>
          <w:rtl/>
          <w:lang w:bidi="fa-IR"/>
        </w:rPr>
        <w:t xml:space="preserve"> ص393</w:t>
      </w:r>
      <w:r w:rsidR="000A587C">
        <w:rPr>
          <w:rFonts w:cs="B Lotus" w:hint="cs"/>
          <w:sz w:val="28"/>
          <w:szCs w:val="28"/>
          <w:rtl/>
          <w:lang w:bidi="fa-IR"/>
        </w:rPr>
        <w:t>) بنابراین داشتن وضع خاص سبب تشخص شئ می</w:t>
      </w:r>
      <w:r w:rsidR="000A587C">
        <w:rPr>
          <w:rFonts w:cs="B Lotus"/>
          <w:sz w:val="28"/>
          <w:szCs w:val="28"/>
          <w:rtl/>
          <w:lang w:bidi="fa-IR"/>
        </w:rPr>
        <w:softHyphen/>
      </w:r>
      <w:r w:rsidR="000A587C">
        <w:rPr>
          <w:rFonts w:cs="B Lotus" w:hint="cs"/>
          <w:sz w:val="28"/>
          <w:szCs w:val="28"/>
          <w:rtl/>
          <w:lang w:bidi="fa-IR"/>
        </w:rPr>
        <w:t>گردد</w:t>
      </w:r>
      <w:r w:rsidR="003613EF">
        <w:rPr>
          <w:rFonts w:cs="B Lotus" w:hint="cs"/>
          <w:sz w:val="28"/>
          <w:szCs w:val="28"/>
          <w:rtl/>
          <w:lang w:bidi="fa-IR"/>
        </w:rPr>
        <w:t>. باید توجه داشت که زمان و مکان به تنهایی تشخص آور نیستند لیکن بالوضع تش</w:t>
      </w:r>
      <w:r w:rsidR="007B630B">
        <w:rPr>
          <w:rFonts w:cs="B Lotus" w:hint="cs"/>
          <w:sz w:val="28"/>
          <w:szCs w:val="28"/>
          <w:rtl/>
          <w:lang w:bidi="fa-IR"/>
        </w:rPr>
        <w:t>خص آورند. چرا که وضع همان است که متشخص به ذات خود است</w:t>
      </w:r>
      <w:r w:rsidR="003613EF">
        <w:rPr>
          <w:rFonts w:cs="B Lotus" w:hint="cs"/>
          <w:sz w:val="28"/>
          <w:szCs w:val="28"/>
          <w:rtl/>
          <w:lang w:bidi="fa-IR"/>
        </w:rPr>
        <w:t>(ابن سینا،1381</w:t>
      </w:r>
      <w:r w:rsidR="008C502E">
        <w:rPr>
          <w:rFonts w:cs="B Lotus" w:hint="cs"/>
          <w:sz w:val="28"/>
          <w:szCs w:val="28"/>
          <w:rtl/>
          <w:lang w:bidi="fa-IR"/>
        </w:rPr>
        <w:t>، ص85</w:t>
      </w:r>
      <w:r w:rsidR="007B630B">
        <w:rPr>
          <w:rFonts w:cs="B Lotus" w:hint="cs"/>
          <w:sz w:val="28"/>
          <w:szCs w:val="28"/>
          <w:rtl/>
          <w:lang w:bidi="fa-IR"/>
        </w:rPr>
        <w:t>)</w:t>
      </w:r>
      <w:r w:rsidR="003613EF">
        <w:rPr>
          <w:rFonts w:cs="B Lotus" w:hint="cs"/>
          <w:sz w:val="28"/>
          <w:szCs w:val="28"/>
          <w:rtl/>
          <w:lang w:bidi="fa-IR"/>
        </w:rPr>
        <w:t xml:space="preserve"> در نتیجه آن چه متشخص به ذات خود است همان وضع است. پس زمان نیز مانند دیگر اعراض به وضع متشخص است و به همین صورت همه ی امور عام و مشترک متشخص به وضع اند و خود وضع هم تا زمان در آن شرط نشود متشخص به ذات نیست.</w:t>
      </w:r>
      <w:r w:rsidR="007B630B" w:rsidRPr="007B630B">
        <w:t xml:space="preserve"> </w:t>
      </w:r>
      <w:r w:rsidR="007B630B" w:rsidRPr="007B630B">
        <w:rPr>
          <w:rFonts w:cs="B Lotus"/>
          <w:sz w:val="28"/>
          <w:szCs w:val="28"/>
          <w:rtl/>
          <w:lang w:bidi="fa-IR"/>
        </w:rPr>
        <w:t xml:space="preserve">( </w:t>
      </w:r>
      <w:r w:rsidR="007B630B" w:rsidRPr="007B630B">
        <w:rPr>
          <w:rFonts w:cs="B Lotus" w:hint="cs"/>
          <w:sz w:val="28"/>
          <w:szCs w:val="28"/>
          <w:rtl/>
          <w:lang w:bidi="fa-IR"/>
        </w:rPr>
        <w:t>ابن</w:t>
      </w:r>
      <w:r w:rsidR="007B630B" w:rsidRPr="007B630B">
        <w:rPr>
          <w:rFonts w:cs="B Lotus"/>
          <w:sz w:val="28"/>
          <w:szCs w:val="28"/>
          <w:rtl/>
          <w:lang w:bidi="fa-IR"/>
        </w:rPr>
        <w:t xml:space="preserve"> </w:t>
      </w:r>
      <w:r w:rsidR="007B630B" w:rsidRPr="007B630B">
        <w:rPr>
          <w:rFonts w:cs="B Lotus" w:hint="cs"/>
          <w:sz w:val="28"/>
          <w:szCs w:val="28"/>
          <w:rtl/>
          <w:lang w:bidi="fa-IR"/>
        </w:rPr>
        <w:t>سینا،</w:t>
      </w:r>
      <w:r w:rsidR="007B630B" w:rsidRPr="007B630B">
        <w:rPr>
          <w:rFonts w:cs="B Lotus"/>
          <w:sz w:val="28"/>
          <w:szCs w:val="28"/>
          <w:rtl/>
          <w:lang w:bidi="fa-IR"/>
        </w:rPr>
        <w:t>1381</w:t>
      </w:r>
      <w:r w:rsidR="007B630B" w:rsidRPr="007B630B">
        <w:rPr>
          <w:rFonts w:cs="B Lotus" w:hint="cs"/>
          <w:sz w:val="28"/>
          <w:szCs w:val="28"/>
          <w:rtl/>
          <w:lang w:bidi="fa-IR"/>
        </w:rPr>
        <w:t>،</w:t>
      </w:r>
      <w:r w:rsidR="007B630B" w:rsidRPr="007B630B">
        <w:rPr>
          <w:rFonts w:cs="B Lotus"/>
          <w:sz w:val="28"/>
          <w:szCs w:val="28"/>
          <w:rtl/>
          <w:lang w:bidi="fa-IR"/>
        </w:rPr>
        <w:t xml:space="preserve"> </w:t>
      </w:r>
      <w:r w:rsidR="007B630B" w:rsidRPr="007B630B">
        <w:rPr>
          <w:rFonts w:cs="B Lotus" w:hint="cs"/>
          <w:sz w:val="28"/>
          <w:szCs w:val="28"/>
          <w:rtl/>
          <w:lang w:bidi="fa-IR"/>
        </w:rPr>
        <w:t>ص</w:t>
      </w:r>
      <w:r w:rsidR="007B630B" w:rsidRPr="007B630B">
        <w:rPr>
          <w:rFonts w:cs="B Lotus"/>
          <w:sz w:val="28"/>
          <w:szCs w:val="28"/>
          <w:rtl/>
          <w:lang w:bidi="fa-IR"/>
        </w:rPr>
        <w:t>99)</w:t>
      </w:r>
      <w:r w:rsidR="007B630B">
        <w:rPr>
          <w:rFonts w:cs="B Lotus" w:hint="cs"/>
          <w:sz w:val="28"/>
          <w:szCs w:val="28"/>
          <w:rtl/>
          <w:lang w:bidi="fa-IR"/>
        </w:rPr>
        <w:t xml:space="preserve"> </w:t>
      </w:r>
      <w:r w:rsidR="003613EF">
        <w:rPr>
          <w:rFonts w:cs="B Lotus" w:hint="cs"/>
          <w:sz w:val="28"/>
          <w:szCs w:val="28"/>
          <w:rtl/>
          <w:lang w:bidi="fa-IR"/>
        </w:rPr>
        <w:t>ممکن است در اینجا اشکال شود که</w:t>
      </w:r>
      <w:r w:rsidR="000A587C">
        <w:rPr>
          <w:rFonts w:cs="B Lotus" w:hint="cs"/>
          <w:sz w:val="28"/>
          <w:szCs w:val="28"/>
          <w:rtl/>
          <w:lang w:bidi="fa-IR"/>
        </w:rPr>
        <w:t xml:space="preserve"> وضع هم مانند</w:t>
      </w:r>
      <w:r w:rsidR="003F4A38">
        <w:rPr>
          <w:rFonts w:cs="B Lotus" w:hint="cs"/>
          <w:sz w:val="28"/>
          <w:szCs w:val="28"/>
          <w:rtl/>
          <w:lang w:bidi="fa-IR"/>
        </w:rPr>
        <w:t xml:space="preserve"> أین </w:t>
      </w:r>
      <w:r w:rsidR="000A587C">
        <w:rPr>
          <w:rFonts w:cs="B Lotus" w:hint="cs"/>
          <w:sz w:val="28"/>
          <w:szCs w:val="28"/>
          <w:rtl/>
          <w:lang w:bidi="fa-IR"/>
        </w:rPr>
        <w:t>است، چرا که</w:t>
      </w:r>
      <w:r w:rsidR="005C5BDE">
        <w:rPr>
          <w:rFonts w:cs="B Lotus" w:hint="cs"/>
          <w:sz w:val="28"/>
          <w:szCs w:val="28"/>
          <w:rtl/>
          <w:lang w:bidi="fa-IR"/>
        </w:rPr>
        <w:t xml:space="preserve"> یک شئ</w:t>
      </w:r>
      <w:r w:rsidR="00936C2A">
        <w:rPr>
          <w:rFonts w:cs="B Lotus" w:hint="cs"/>
          <w:sz w:val="28"/>
          <w:szCs w:val="28"/>
          <w:rtl/>
          <w:lang w:bidi="fa-IR"/>
        </w:rPr>
        <w:t xml:space="preserve"> تا زمانی</w:t>
      </w:r>
      <w:r w:rsidR="005C5BDE">
        <w:rPr>
          <w:rFonts w:cs="B Lotus" w:hint="cs"/>
          <w:sz w:val="28"/>
          <w:szCs w:val="28"/>
          <w:rtl/>
          <w:lang w:bidi="fa-IR"/>
        </w:rPr>
        <w:t xml:space="preserve"> وضع </w:t>
      </w:r>
      <w:r w:rsidR="00936C2A">
        <w:rPr>
          <w:rFonts w:cs="B Lotus" w:hint="cs"/>
          <w:sz w:val="28"/>
          <w:szCs w:val="28"/>
          <w:rtl/>
          <w:lang w:bidi="fa-IR"/>
        </w:rPr>
        <w:t>خاصی دارد که همان شئ است ولی چنانچه</w:t>
      </w:r>
      <w:r w:rsidR="005C5BDE">
        <w:rPr>
          <w:rFonts w:cs="B Lotus" w:hint="cs"/>
          <w:sz w:val="28"/>
          <w:szCs w:val="28"/>
          <w:rtl/>
          <w:lang w:bidi="fa-IR"/>
        </w:rPr>
        <w:t xml:space="preserve"> از آن وضع خارج شد دیگر آن شئ اول نیست و دیگری خ</w:t>
      </w:r>
      <w:r w:rsidR="00936C2A">
        <w:rPr>
          <w:rFonts w:cs="B Lotus" w:hint="cs"/>
          <w:sz w:val="28"/>
          <w:szCs w:val="28"/>
          <w:rtl/>
          <w:lang w:bidi="fa-IR"/>
        </w:rPr>
        <w:t>واهد بود و این یعنی وضع خاص علت تشخص نیست، چرا که</w:t>
      </w:r>
      <w:r w:rsidR="005C5BDE">
        <w:rPr>
          <w:rFonts w:cs="B Lotus" w:hint="cs"/>
          <w:sz w:val="28"/>
          <w:szCs w:val="28"/>
          <w:rtl/>
          <w:lang w:bidi="fa-IR"/>
        </w:rPr>
        <w:t xml:space="preserve"> دیگری را پذیرفته است. مشائیان در پاسخ به این اشکال این مسئله را مطرح می کنند که وضع را به تنهایی نمی توان عامل تشخص دانست بلکه باید قید وحدت زما</w:t>
      </w:r>
      <w:r w:rsidR="00936C2A">
        <w:rPr>
          <w:rFonts w:cs="B Lotus" w:hint="cs"/>
          <w:sz w:val="28"/>
          <w:szCs w:val="28"/>
          <w:rtl/>
          <w:lang w:bidi="fa-IR"/>
        </w:rPr>
        <w:t>ن نیز با آن همراه باشد. به همبن خاطر</w:t>
      </w:r>
      <w:r w:rsidR="005C5BDE">
        <w:rPr>
          <w:rFonts w:cs="B Lotus" w:hint="cs"/>
          <w:sz w:val="28"/>
          <w:szCs w:val="28"/>
          <w:rtl/>
          <w:lang w:bidi="fa-IR"/>
        </w:rPr>
        <w:t xml:space="preserve"> اگر شئ خاص از وضع خاص خارج</w:t>
      </w:r>
      <w:r w:rsidR="00936C2A">
        <w:rPr>
          <w:rFonts w:cs="B Lotus" w:hint="cs"/>
          <w:sz w:val="28"/>
          <w:szCs w:val="28"/>
          <w:rtl/>
          <w:lang w:bidi="fa-IR"/>
        </w:rPr>
        <w:t xml:space="preserve"> شود دیگر آن زمان خاص موجود نخواهد بود</w:t>
      </w:r>
      <w:r w:rsidR="005C5BDE">
        <w:rPr>
          <w:rFonts w:cs="B Lotus" w:hint="cs"/>
          <w:sz w:val="28"/>
          <w:szCs w:val="28"/>
          <w:rtl/>
          <w:lang w:bidi="fa-IR"/>
        </w:rPr>
        <w:t xml:space="preserve"> تا شئ دیگر بتواند موض</w:t>
      </w:r>
      <w:r w:rsidR="00936C2A">
        <w:rPr>
          <w:rFonts w:cs="B Lotus" w:hint="cs"/>
          <w:sz w:val="28"/>
          <w:szCs w:val="28"/>
          <w:rtl/>
          <w:lang w:bidi="fa-IR"/>
        </w:rPr>
        <w:t>ع او را با همان وضع خاص اشغال نماید.</w:t>
      </w:r>
      <w:r w:rsidR="00D22BBB">
        <w:rPr>
          <w:rFonts w:cs="B Lotus" w:hint="cs"/>
          <w:sz w:val="28"/>
          <w:szCs w:val="28"/>
          <w:rtl/>
          <w:lang w:bidi="fa-IR"/>
        </w:rPr>
        <w:t xml:space="preserve"> و در مورد أین شئ نیز شئ دیگر نمی تواند أین آن شئ را اشغال کند. </w:t>
      </w:r>
      <w:r w:rsidR="005C5BDE">
        <w:rPr>
          <w:rFonts w:cs="B Lotus" w:hint="cs"/>
          <w:sz w:val="28"/>
          <w:szCs w:val="28"/>
          <w:rtl/>
          <w:lang w:bidi="fa-IR"/>
        </w:rPr>
        <w:t>تا این جا سخن از منشأ و سبب تشخص امور مادی از منظر مشائیان بود</w:t>
      </w:r>
      <w:r w:rsidR="005F0FB4">
        <w:rPr>
          <w:rFonts w:cs="B Lotus" w:hint="cs"/>
          <w:sz w:val="28"/>
          <w:szCs w:val="28"/>
          <w:rtl/>
          <w:lang w:bidi="fa-IR"/>
        </w:rPr>
        <w:t>.</w:t>
      </w:r>
      <w:r w:rsidR="005C5BDE">
        <w:rPr>
          <w:rFonts w:cs="B Lotus" w:hint="cs"/>
          <w:sz w:val="28"/>
          <w:szCs w:val="28"/>
          <w:rtl/>
          <w:lang w:bidi="fa-IR"/>
        </w:rPr>
        <w:t xml:space="preserve"> </w:t>
      </w:r>
    </w:p>
    <w:p w14:paraId="48816D95" w14:textId="07999FAB" w:rsidR="005F0FB4" w:rsidRPr="00CF512F" w:rsidRDefault="005F0FB4" w:rsidP="00CF512F">
      <w:pPr>
        <w:bidi/>
        <w:spacing w:line="360" w:lineRule="auto"/>
        <w:jc w:val="both"/>
        <w:rPr>
          <w:rFonts w:cs="B Lotus"/>
          <w:b/>
          <w:bCs/>
          <w:sz w:val="28"/>
          <w:szCs w:val="28"/>
          <w:rtl/>
          <w:lang w:bidi="fa-IR"/>
        </w:rPr>
      </w:pPr>
      <w:r w:rsidRPr="00CF512F">
        <w:rPr>
          <w:rFonts w:cs="B Lotus" w:hint="cs"/>
          <w:b/>
          <w:bCs/>
          <w:sz w:val="28"/>
          <w:szCs w:val="28"/>
          <w:rtl/>
          <w:lang w:bidi="fa-IR"/>
        </w:rPr>
        <w:t>منشأ و سبب تشخص دررابطه با مفارقات و واج</w:t>
      </w:r>
      <w:r w:rsidR="00CF512F">
        <w:rPr>
          <w:rFonts w:cs="B Lotus" w:hint="cs"/>
          <w:b/>
          <w:bCs/>
          <w:sz w:val="28"/>
          <w:szCs w:val="28"/>
          <w:rtl/>
          <w:lang w:bidi="fa-IR"/>
        </w:rPr>
        <w:t>ب تعالی</w:t>
      </w:r>
    </w:p>
    <w:p w14:paraId="46B96880" w14:textId="01A85C5F" w:rsidR="00FF5661" w:rsidRDefault="0030206D" w:rsidP="00CF512F">
      <w:pPr>
        <w:bidi/>
        <w:spacing w:line="360" w:lineRule="auto"/>
        <w:jc w:val="both"/>
        <w:rPr>
          <w:rFonts w:cs="B Lotus"/>
          <w:sz w:val="28"/>
          <w:szCs w:val="28"/>
          <w:rtl/>
          <w:lang w:bidi="fa-IR"/>
        </w:rPr>
      </w:pPr>
      <w:r>
        <w:rPr>
          <w:rFonts w:cs="B Lotus" w:hint="cs"/>
          <w:sz w:val="28"/>
          <w:szCs w:val="28"/>
          <w:rtl/>
          <w:lang w:bidi="fa-IR"/>
        </w:rPr>
        <w:t>افزون بر این فلاسفه</w:t>
      </w:r>
      <w:r>
        <w:rPr>
          <w:rFonts w:cs="B Lotus"/>
          <w:sz w:val="28"/>
          <w:szCs w:val="28"/>
          <w:rtl/>
          <w:lang w:bidi="fa-IR"/>
        </w:rPr>
        <w:softHyphen/>
      </w:r>
      <w:r w:rsidR="005C5BDE">
        <w:rPr>
          <w:rFonts w:cs="B Lotus" w:hint="cs"/>
          <w:sz w:val="28"/>
          <w:szCs w:val="28"/>
          <w:rtl/>
          <w:lang w:bidi="fa-IR"/>
        </w:rPr>
        <w:t xml:space="preserve">ی مشائی بحث تشخص را فراتر از امور مادی برده و در مورد عقول و مفارقات و همچنین واجب تعالی نیز بحث تشخص را مطرح کرده اند. همان طور که بیان شد در مورد عقول قائل اند که نوع آن </w:t>
      </w:r>
      <w:r>
        <w:rPr>
          <w:rFonts w:cs="B Lotus" w:hint="cs"/>
          <w:sz w:val="28"/>
          <w:szCs w:val="28"/>
          <w:rtl/>
          <w:lang w:bidi="fa-IR"/>
        </w:rPr>
        <w:t xml:space="preserve">ها </w:t>
      </w:r>
      <w:r>
        <w:rPr>
          <w:rFonts w:cs="B Lotus" w:hint="cs"/>
          <w:sz w:val="28"/>
          <w:szCs w:val="28"/>
          <w:rtl/>
          <w:lang w:bidi="fa-IR"/>
        </w:rPr>
        <w:lastRenderedPageBreak/>
        <w:t>منحصر در فرد است پس به واسطه</w:t>
      </w:r>
      <w:r>
        <w:rPr>
          <w:rFonts w:cs="B Lotus"/>
          <w:sz w:val="28"/>
          <w:szCs w:val="28"/>
          <w:rtl/>
          <w:lang w:bidi="fa-IR"/>
        </w:rPr>
        <w:softHyphen/>
      </w:r>
      <w:r w:rsidR="005C5BDE">
        <w:rPr>
          <w:rFonts w:cs="B Lotus" w:hint="cs"/>
          <w:sz w:val="28"/>
          <w:szCs w:val="28"/>
          <w:rtl/>
          <w:lang w:bidi="fa-IR"/>
        </w:rPr>
        <w:t>ی لازم ذات متشخص اند و مشارک ندارند. اما در مورد واجب تعالی عامل و سبب تشخص را لازم ذات واجب نمی دانند چرا که واجب تعالی ماهیت ندارد</w:t>
      </w:r>
      <w:r w:rsidR="00216A44">
        <w:rPr>
          <w:rFonts w:cs="B Lotus" w:hint="cs"/>
          <w:sz w:val="28"/>
          <w:szCs w:val="28"/>
          <w:rtl/>
          <w:lang w:bidi="fa-IR"/>
        </w:rPr>
        <w:t xml:space="preserve">، نه ماهیت دارد و </w:t>
      </w:r>
      <w:r w:rsidR="00936C2A">
        <w:rPr>
          <w:rFonts w:cs="B Lotus" w:hint="cs"/>
          <w:sz w:val="28"/>
          <w:szCs w:val="28"/>
          <w:rtl/>
          <w:lang w:bidi="fa-IR"/>
        </w:rPr>
        <w:t>نه لازم ماهیت و به عبارتی دیگر واجب تعالی ماهیتش همان وجودش است. به همین علت</w:t>
      </w:r>
      <w:r w:rsidR="00216A44">
        <w:rPr>
          <w:rFonts w:cs="B Lotus" w:hint="cs"/>
          <w:sz w:val="28"/>
          <w:szCs w:val="28"/>
          <w:rtl/>
          <w:lang w:bidi="fa-IR"/>
        </w:rPr>
        <w:t xml:space="preserve"> در </w:t>
      </w:r>
      <w:r w:rsidR="00936C2A">
        <w:rPr>
          <w:rFonts w:cs="B Lotus" w:hint="cs"/>
          <w:sz w:val="28"/>
          <w:szCs w:val="28"/>
          <w:rtl/>
          <w:lang w:bidi="fa-IR"/>
        </w:rPr>
        <w:t xml:space="preserve">مورد </w:t>
      </w:r>
      <w:r w:rsidR="00216A44">
        <w:rPr>
          <w:rFonts w:cs="B Lotus" w:hint="cs"/>
          <w:sz w:val="28"/>
          <w:szCs w:val="28"/>
          <w:rtl/>
          <w:lang w:bidi="fa-IR"/>
        </w:rPr>
        <w:t>واجب</w:t>
      </w:r>
      <w:r w:rsidR="00936C2A">
        <w:rPr>
          <w:rFonts w:cs="B Lotus" w:hint="cs"/>
          <w:sz w:val="28"/>
          <w:szCs w:val="28"/>
          <w:rtl/>
          <w:lang w:bidi="fa-IR"/>
        </w:rPr>
        <w:t xml:space="preserve"> الوجود، جز وجود را نمی</w:t>
      </w:r>
      <w:r w:rsidR="00936C2A">
        <w:rPr>
          <w:rFonts w:cs="B Lotus"/>
          <w:sz w:val="28"/>
          <w:szCs w:val="28"/>
          <w:rtl/>
          <w:lang w:bidi="fa-IR"/>
        </w:rPr>
        <w:softHyphen/>
      </w:r>
      <w:r w:rsidR="00216A44">
        <w:rPr>
          <w:rFonts w:cs="B Lotus" w:hint="cs"/>
          <w:sz w:val="28"/>
          <w:szCs w:val="28"/>
          <w:rtl/>
          <w:lang w:bidi="fa-IR"/>
        </w:rPr>
        <w:t>توان به عنوان سبب تشخص دانست. بنابراین تشخص واجب به نفس ذات است یعنی به وجود محض بودن اوست.</w:t>
      </w:r>
    </w:p>
    <w:p w14:paraId="6C0D12D4" w14:textId="4B4DB827" w:rsidR="007B630B" w:rsidRDefault="00216A44" w:rsidP="00CF512F">
      <w:pPr>
        <w:bidi/>
        <w:spacing w:line="360" w:lineRule="auto"/>
        <w:jc w:val="both"/>
        <w:rPr>
          <w:rFonts w:cs="B Lotus"/>
          <w:sz w:val="28"/>
          <w:szCs w:val="28"/>
          <w:rtl/>
          <w:lang w:bidi="fa-IR"/>
        </w:rPr>
      </w:pPr>
      <w:r>
        <w:rPr>
          <w:rFonts w:cs="B Lotus" w:hint="cs"/>
          <w:sz w:val="28"/>
          <w:szCs w:val="28"/>
          <w:rtl/>
          <w:lang w:bidi="fa-IR"/>
        </w:rPr>
        <w:t>معنای تشخص آن است که متشخ</w:t>
      </w:r>
      <w:r w:rsidR="00936C2A">
        <w:rPr>
          <w:rFonts w:cs="B Lotus" w:hint="cs"/>
          <w:sz w:val="28"/>
          <w:szCs w:val="28"/>
          <w:rtl/>
          <w:lang w:bidi="fa-IR"/>
        </w:rPr>
        <w:t>ص با غیر خودش در آن چه به وسیله</w:t>
      </w:r>
      <w:r w:rsidR="00936C2A">
        <w:rPr>
          <w:rFonts w:cs="B Lotus"/>
          <w:sz w:val="28"/>
          <w:szCs w:val="28"/>
          <w:rtl/>
          <w:lang w:bidi="fa-IR"/>
        </w:rPr>
        <w:softHyphen/>
      </w:r>
      <w:r>
        <w:rPr>
          <w:rFonts w:cs="B Lotus" w:hint="cs"/>
          <w:sz w:val="28"/>
          <w:szCs w:val="28"/>
          <w:rtl/>
          <w:lang w:bidi="fa-IR"/>
        </w:rPr>
        <w:t>ی آن متشخص شده است شرکت نداشته باشد</w:t>
      </w:r>
      <w:r w:rsidR="00936C2A">
        <w:rPr>
          <w:rFonts w:cs="B Lotus" w:hint="cs"/>
          <w:sz w:val="28"/>
          <w:szCs w:val="28"/>
          <w:rtl/>
          <w:lang w:bidi="fa-IR"/>
        </w:rPr>
        <w:t>.</w:t>
      </w:r>
      <w:r>
        <w:rPr>
          <w:rFonts w:cs="B Lotus" w:hint="cs"/>
          <w:sz w:val="28"/>
          <w:szCs w:val="28"/>
          <w:rtl/>
          <w:lang w:bidi="fa-IR"/>
        </w:rPr>
        <w:t xml:space="preserve"> بنابراین واجب تعالی به ذات خود متشخص است زیرا در حقیقت ذات خود مشارک ندارد و عقل</w:t>
      </w:r>
      <w:r w:rsidR="00936C2A">
        <w:rPr>
          <w:rFonts w:cs="B Lotus" w:hint="cs"/>
          <w:sz w:val="28"/>
          <w:szCs w:val="28"/>
          <w:rtl/>
          <w:lang w:bidi="fa-IR"/>
        </w:rPr>
        <w:t xml:space="preserve"> نیز به لوازم ذات خود تشخص خواهد داشت</w:t>
      </w:r>
      <w:r w:rsidR="00576E0D">
        <w:rPr>
          <w:rFonts w:cs="B Lotus" w:hint="cs"/>
          <w:sz w:val="28"/>
          <w:szCs w:val="28"/>
          <w:rtl/>
          <w:lang w:bidi="fa-IR"/>
        </w:rPr>
        <w:t>.(</w:t>
      </w:r>
      <w:r w:rsidR="00576E0D" w:rsidRPr="00576E0D">
        <w:rPr>
          <w:rFonts w:hint="cs"/>
          <w:rtl/>
        </w:rPr>
        <w:t xml:space="preserve"> </w:t>
      </w:r>
      <w:r w:rsidR="00576E0D" w:rsidRPr="00576E0D">
        <w:rPr>
          <w:rFonts w:cs="B Lotus" w:hint="cs"/>
          <w:sz w:val="28"/>
          <w:szCs w:val="28"/>
          <w:rtl/>
          <w:lang w:bidi="fa-IR"/>
        </w:rPr>
        <w:t>ابن</w:t>
      </w:r>
      <w:r w:rsidR="00576E0D" w:rsidRPr="00576E0D">
        <w:rPr>
          <w:rFonts w:cs="B Lotus"/>
          <w:sz w:val="28"/>
          <w:szCs w:val="28"/>
          <w:rtl/>
          <w:lang w:bidi="fa-IR"/>
        </w:rPr>
        <w:t xml:space="preserve"> </w:t>
      </w:r>
      <w:r w:rsidR="00576E0D" w:rsidRPr="00576E0D">
        <w:rPr>
          <w:rFonts w:cs="B Lotus" w:hint="cs"/>
          <w:sz w:val="28"/>
          <w:szCs w:val="28"/>
          <w:rtl/>
          <w:lang w:bidi="fa-IR"/>
        </w:rPr>
        <w:t>سینا،</w:t>
      </w:r>
      <w:r w:rsidR="00576E0D" w:rsidRPr="00576E0D">
        <w:rPr>
          <w:rFonts w:cs="B Lotus"/>
          <w:sz w:val="28"/>
          <w:szCs w:val="28"/>
          <w:rtl/>
          <w:lang w:bidi="fa-IR"/>
        </w:rPr>
        <w:t>1381</w:t>
      </w:r>
      <w:r w:rsidR="00576E0D" w:rsidRPr="00576E0D">
        <w:rPr>
          <w:rFonts w:cs="B Lotus" w:hint="cs"/>
          <w:sz w:val="28"/>
          <w:szCs w:val="28"/>
          <w:rtl/>
          <w:lang w:bidi="fa-IR"/>
        </w:rPr>
        <w:t>،</w:t>
      </w:r>
      <w:r w:rsidR="00576E0D" w:rsidRPr="00576E0D">
        <w:rPr>
          <w:rFonts w:cs="B Lotus"/>
          <w:sz w:val="28"/>
          <w:szCs w:val="28"/>
          <w:rtl/>
          <w:lang w:bidi="fa-IR"/>
        </w:rPr>
        <w:t xml:space="preserve"> </w:t>
      </w:r>
      <w:r w:rsidR="00576E0D" w:rsidRPr="00576E0D">
        <w:rPr>
          <w:rFonts w:cs="B Lotus" w:hint="cs"/>
          <w:sz w:val="28"/>
          <w:szCs w:val="28"/>
          <w:rtl/>
          <w:lang w:bidi="fa-IR"/>
        </w:rPr>
        <w:t>ص</w:t>
      </w:r>
      <w:r w:rsidR="00576E0D" w:rsidRPr="00576E0D">
        <w:rPr>
          <w:rFonts w:cs="B Lotus"/>
          <w:sz w:val="28"/>
          <w:szCs w:val="28"/>
          <w:rtl/>
          <w:lang w:bidi="fa-IR"/>
        </w:rPr>
        <w:t>145)</w:t>
      </w:r>
    </w:p>
    <w:p w14:paraId="23FBC3F0" w14:textId="3ECD0A19" w:rsidR="00914C9B" w:rsidRDefault="00B5704C" w:rsidP="00CF512F">
      <w:pPr>
        <w:bidi/>
        <w:spacing w:line="360" w:lineRule="auto"/>
        <w:jc w:val="both"/>
        <w:rPr>
          <w:rFonts w:cs="B Lotus"/>
          <w:sz w:val="28"/>
          <w:szCs w:val="28"/>
          <w:lang w:bidi="fa-IR"/>
        </w:rPr>
      </w:pPr>
      <w:r>
        <w:rPr>
          <w:rFonts w:cs="B Lotus" w:hint="cs"/>
          <w:sz w:val="28"/>
          <w:szCs w:val="28"/>
          <w:rtl/>
          <w:lang w:bidi="fa-IR"/>
        </w:rPr>
        <w:t>البته باید گفت که فلاسفه ی مشاء که تشخص را به عوارض می دانند و در این باب عوارض را هم به وضع باز می گردانند به این مسئله نیز قائل اند که هر امر لاحق و عرضی مفارقی</w:t>
      </w:r>
      <w:r w:rsidR="00936C2A">
        <w:rPr>
          <w:rFonts w:cs="B Lotus" w:hint="cs"/>
          <w:sz w:val="28"/>
          <w:szCs w:val="28"/>
          <w:rtl/>
          <w:lang w:bidi="fa-IR"/>
        </w:rPr>
        <w:t>،</w:t>
      </w:r>
      <w:r>
        <w:rPr>
          <w:rFonts w:cs="B Lotus" w:hint="cs"/>
          <w:sz w:val="28"/>
          <w:szCs w:val="28"/>
          <w:rtl/>
          <w:lang w:bidi="fa-IR"/>
        </w:rPr>
        <w:t xml:space="preserve"> از ابتدای زمانی برخوردار است و هر چه ابتدای زمانی دارد حادث است و هر امر حادثی نیز مسبوق به ماده است از این رو هر امر لاحق و هر عرضی مفارقی به واسطه ی ماده وهیولی بر نوع لاحق می شود. پس باید به این مسئله اشاره کرد که از دیدگاه فلسفه مشاء تشخص به عوارض مفارق است و عوارض نیز در این باب منحصر </w:t>
      </w:r>
      <w:r w:rsidR="00936C2A">
        <w:rPr>
          <w:rFonts w:cs="B Lotus" w:hint="cs"/>
          <w:sz w:val="28"/>
          <w:szCs w:val="28"/>
          <w:rtl/>
          <w:lang w:bidi="fa-IR"/>
        </w:rPr>
        <w:t>در وضع مقید به قید وحدت زمان می</w:t>
      </w:r>
      <w:r w:rsidR="00936C2A">
        <w:rPr>
          <w:rFonts w:cs="B Lotus"/>
          <w:sz w:val="28"/>
          <w:szCs w:val="28"/>
          <w:rtl/>
          <w:lang w:bidi="fa-IR"/>
        </w:rPr>
        <w:softHyphen/>
      </w:r>
      <w:r w:rsidR="00936C2A">
        <w:rPr>
          <w:rFonts w:cs="B Lotus" w:hint="cs"/>
          <w:sz w:val="28"/>
          <w:szCs w:val="28"/>
          <w:rtl/>
          <w:lang w:bidi="fa-IR"/>
        </w:rPr>
        <w:t>باشند</w:t>
      </w:r>
      <w:r>
        <w:rPr>
          <w:rFonts w:cs="B Lotus" w:hint="cs"/>
          <w:sz w:val="28"/>
          <w:szCs w:val="28"/>
          <w:rtl/>
          <w:lang w:bidi="fa-IR"/>
        </w:rPr>
        <w:t>. وضع</w:t>
      </w:r>
      <w:r w:rsidR="00936C2A">
        <w:rPr>
          <w:rFonts w:cs="B Lotus" w:hint="cs"/>
          <w:sz w:val="28"/>
          <w:szCs w:val="28"/>
          <w:rtl/>
          <w:lang w:bidi="fa-IR"/>
        </w:rPr>
        <w:t xml:space="preserve"> نیز با همه</w:t>
      </w:r>
      <w:r w:rsidR="00936C2A">
        <w:rPr>
          <w:rFonts w:cs="B Lotus"/>
          <w:sz w:val="28"/>
          <w:szCs w:val="28"/>
          <w:rtl/>
          <w:lang w:bidi="fa-IR"/>
        </w:rPr>
        <w:softHyphen/>
      </w:r>
      <w:r>
        <w:rPr>
          <w:rFonts w:cs="B Lotus" w:hint="cs"/>
          <w:sz w:val="28"/>
          <w:szCs w:val="28"/>
          <w:rtl/>
          <w:lang w:bidi="fa-IR"/>
        </w:rPr>
        <w:t>ی اجزایش یک واحد غیر قابل تبدیل برای اشخاص است به این معنا که وضع واحد متصل بالفعل و متکثر بالقوه است و این هم به واسطه ی ماده است، پس در نهایت در نزد مشائیان تشخص به هیولی است( لوکری،</w:t>
      </w:r>
      <w:r w:rsidR="008C502E">
        <w:rPr>
          <w:rFonts w:cs="B Lotus" w:hint="cs"/>
          <w:sz w:val="28"/>
          <w:szCs w:val="28"/>
          <w:rtl/>
          <w:lang w:bidi="fa-IR"/>
        </w:rPr>
        <w:t>1373، ص176</w:t>
      </w:r>
      <w:r>
        <w:rPr>
          <w:rFonts w:cs="B Lotus" w:hint="cs"/>
          <w:sz w:val="28"/>
          <w:szCs w:val="28"/>
          <w:rtl/>
          <w:lang w:bidi="fa-IR"/>
        </w:rPr>
        <w:t>)</w:t>
      </w:r>
    </w:p>
    <w:p w14:paraId="1D91FAC1" w14:textId="77777777" w:rsidR="00485BFC" w:rsidRDefault="00485BFC" w:rsidP="00485BFC">
      <w:pPr>
        <w:bidi/>
        <w:spacing w:line="360" w:lineRule="auto"/>
        <w:jc w:val="both"/>
        <w:rPr>
          <w:rFonts w:cs="B Lotus"/>
          <w:b/>
          <w:bCs/>
          <w:sz w:val="28"/>
          <w:szCs w:val="28"/>
          <w:rtl/>
          <w:lang w:bidi="fa-IR"/>
        </w:rPr>
      </w:pPr>
    </w:p>
    <w:p w14:paraId="5E6EB632" w14:textId="6D2773CA" w:rsidR="00164330" w:rsidRDefault="00CF512F" w:rsidP="00485BFC">
      <w:pPr>
        <w:bidi/>
        <w:spacing w:line="360" w:lineRule="auto"/>
        <w:jc w:val="both"/>
        <w:rPr>
          <w:rFonts w:cs="B Lotus"/>
          <w:b/>
          <w:bCs/>
          <w:sz w:val="28"/>
          <w:szCs w:val="28"/>
          <w:rtl/>
          <w:lang w:bidi="fa-IR"/>
        </w:rPr>
      </w:pPr>
      <w:r>
        <w:rPr>
          <w:rFonts w:cs="B Lotus" w:hint="cs"/>
          <w:b/>
          <w:bCs/>
          <w:sz w:val="28"/>
          <w:szCs w:val="28"/>
          <w:rtl/>
          <w:lang w:bidi="fa-IR"/>
        </w:rPr>
        <w:lastRenderedPageBreak/>
        <w:t>مشکلات دیدگاه مشائیان در مسئله</w:t>
      </w:r>
      <w:r>
        <w:rPr>
          <w:rFonts w:cs="B Lotus"/>
          <w:b/>
          <w:bCs/>
          <w:sz w:val="28"/>
          <w:szCs w:val="28"/>
          <w:rtl/>
          <w:lang w:bidi="fa-IR"/>
        </w:rPr>
        <w:softHyphen/>
      </w:r>
      <w:r w:rsidR="006E3329" w:rsidRPr="00CF512F">
        <w:rPr>
          <w:rFonts w:cs="B Lotus" w:hint="cs"/>
          <w:b/>
          <w:bCs/>
          <w:sz w:val="28"/>
          <w:szCs w:val="28"/>
          <w:rtl/>
          <w:lang w:bidi="fa-IR"/>
        </w:rPr>
        <w:t>ی تشخص</w:t>
      </w:r>
    </w:p>
    <w:p w14:paraId="55060226" w14:textId="0C4F0C41" w:rsidR="006E3329" w:rsidRPr="00164330" w:rsidRDefault="006E3329" w:rsidP="00164330">
      <w:pPr>
        <w:pStyle w:val="ListParagraph"/>
        <w:numPr>
          <w:ilvl w:val="0"/>
          <w:numId w:val="1"/>
        </w:numPr>
        <w:bidi/>
        <w:spacing w:line="360" w:lineRule="auto"/>
        <w:jc w:val="both"/>
        <w:rPr>
          <w:rFonts w:cs="B Lotus"/>
          <w:b/>
          <w:bCs/>
          <w:sz w:val="28"/>
          <w:szCs w:val="28"/>
          <w:lang w:bidi="fa-IR"/>
        </w:rPr>
      </w:pPr>
      <w:r w:rsidRPr="00164330">
        <w:rPr>
          <w:rFonts w:cs="B Lotus" w:hint="cs"/>
          <w:sz w:val="28"/>
          <w:szCs w:val="28"/>
          <w:rtl/>
          <w:lang w:bidi="fa-IR"/>
        </w:rPr>
        <w:t>از جمله مشکلاتی که در این مسئله بر فلاسفه مشاء وارد است همان مبحث خلط میان ذهن و عین است که در ادامه بیان خواهد شد که این مهم از نوآوری های مرحوم سهروردی در این مسئله است</w:t>
      </w:r>
    </w:p>
    <w:p w14:paraId="628D4CFC" w14:textId="6D75672A" w:rsidR="006E3329" w:rsidRDefault="006E3329" w:rsidP="00F755DE">
      <w:pPr>
        <w:pStyle w:val="ListParagraph"/>
        <w:numPr>
          <w:ilvl w:val="0"/>
          <w:numId w:val="1"/>
        </w:numPr>
        <w:bidi/>
        <w:spacing w:line="360" w:lineRule="auto"/>
        <w:jc w:val="both"/>
        <w:rPr>
          <w:rFonts w:cs="B Lotus"/>
          <w:sz w:val="28"/>
          <w:szCs w:val="28"/>
          <w:lang w:bidi="fa-IR"/>
        </w:rPr>
      </w:pPr>
      <w:r>
        <w:rPr>
          <w:rFonts w:cs="B Lotus" w:hint="cs"/>
          <w:sz w:val="28"/>
          <w:szCs w:val="28"/>
          <w:rtl/>
          <w:lang w:bidi="fa-IR"/>
        </w:rPr>
        <w:t>یکی دیگر از</w:t>
      </w:r>
      <w:r w:rsidR="00936C2A">
        <w:rPr>
          <w:rFonts w:cs="B Lotus" w:hint="cs"/>
          <w:sz w:val="28"/>
          <w:szCs w:val="28"/>
          <w:rtl/>
          <w:lang w:bidi="fa-IR"/>
        </w:rPr>
        <w:t xml:space="preserve"> مشکلات دیدگاه مشائیان درباره مسئله</w:t>
      </w:r>
      <w:r w:rsidR="00936C2A">
        <w:rPr>
          <w:rFonts w:cs="B Lotus"/>
          <w:sz w:val="28"/>
          <w:szCs w:val="28"/>
          <w:rtl/>
          <w:lang w:bidi="fa-IR"/>
        </w:rPr>
        <w:softHyphen/>
      </w:r>
      <w:r>
        <w:rPr>
          <w:rFonts w:cs="B Lotus" w:hint="cs"/>
          <w:sz w:val="28"/>
          <w:szCs w:val="28"/>
          <w:rtl/>
          <w:lang w:bidi="fa-IR"/>
        </w:rPr>
        <w:t>ی تشخص این است که در انواع مادی</w:t>
      </w:r>
      <w:r w:rsidR="00936C2A">
        <w:rPr>
          <w:rFonts w:cs="B Lotus" w:hint="cs"/>
          <w:sz w:val="28"/>
          <w:szCs w:val="28"/>
          <w:rtl/>
          <w:lang w:bidi="fa-IR"/>
        </w:rPr>
        <w:t>،</w:t>
      </w:r>
      <w:r>
        <w:rPr>
          <w:rFonts w:cs="B Lotus" w:hint="cs"/>
          <w:sz w:val="28"/>
          <w:szCs w:val="28"/>
          <w:rtl/>
          <w:lang w:bidi="fa-IR"/>
        </w:rPr>
        <w:t xml:space="preserve"> هیولی </w:t>
      </w:r>
      <w:r w:rsidR="00936C2A">
        <w:rPr>
          <w:rFonts w:cs="B Lotus" w:hint="cs"/>
          <w:sz w:val="28"/>
          <w:szCs w:val="28"/>
          <w:rtl/>
          <w:lang w:bidi="fa-IR"/>
        </w:rPr>
        <w:t>را عامل تشخص آفرین دانسته</w:t>
      </w:r>
      <w:r w:rsidR="00936C2A">
        <w:rPr>
          <w:rFonts w:cs="B Lotus"/>
          <w:sz w:val="28"/>
          <w:szCs w:val="28"/>
          <w:rtl/>
          <w:lang w:bidi="fa-IR"/>
        </w:rPr>
        <w:softHyphen/>
      </w:r>
      <w:r w:rsidR="00936C2A">
        <w:rPr>
          <w:rFonts w:cs="B Lotus" w:hint="cs"/>
          <w:sz w:val="28"/>
          <w:szCs w:val="28"/>
          <w:rtl/>
          <w:lang w:bidi="fa-IR"/>
        </w:rPr>
        <w:t>اند،</w:t>
      </w:r>
      <w:r>
        <w:rPr>
          <w:rFonts w:cs="B Lotus" w:hint="cs"/>
          <w:sz w:val="28"/>
          <w:szCs w:val="28"/>
          <w:rtl/>
          <w:lang w:bidi="fa-IR"/>
        </w:rPr>
        <w:t xml:space="preserve"> </w:t>
      </w:r>
      <w:r w:rsidR="00936C2A">
        <w:rPr>
          <w:rFonts w:cs="B Lotus" w:hint="cs"/>
          <w:sz w:val="28"/>
          <w:szCs w:val="28"/>
          <w:rtl/>
          <w:lang w:bidi="fa-IR"/>
        </w:rPr>
        <w:t>این در حالی است که هیولی در همه</w:t>
      </w:r>
      <w:r w:rsidR="00936C2A">
        <w:rPr>
          <w:rFonts w:cs="B Lotus"/>
          <w:sz w:val="28"/>
          <w:szCs w:val="28"/>
          <w:rtl/>
          <w:lang w:bidi="fa-IR"/>
        </w:rPr>
        <w:softHyphen/>
      </w:r>
      <w:r>
        <w:rPr>
          <w:rFonts w:cs="B Lotus" w:hint="cs"/>
          <w:sz w:val="28"/>
          <w:szCs w:val="28"/>
          <w:rtl/>
          <w:lang w:bidi="fa-IR"/>
        </w:rPr>
        <w:t>ی افر</w:t>
      </w:r>
      <w:r w:rsidR="00936C2A">
        <w:rPr>
          <w:rFonts w:cs="B Lotus" w:hint="cs"/>
          <w:sz w:val="28"/>
          <w:szCs w:val="28"/>
          <w:rtl/>
          <w:lang w:bidi="fa-IR"/>
        </w:rPr>
        <w:t>اد مادی یکسان است و در همه ی آن</w:t>
      </w:r>
      <w:r w:rsidR="00936C2A">
        <w:rPr>
          <w:rFonts w:cs="B Lotus"/>
          <w:sz w:val="28"/>
          <w:szCs w:val="28"/>
          <w:rtl/>
          <w:lang w:bidi="fa-IR"/>
        </w:rPr>
        <w:softHyphen/>
      </w:r>
      <w:r>
        <w:rPr>
          <w:rFonts w:cs="B Lotus" w:hint="cs"/>
          <w:sz w:val="28"/>
          <w:szCs w:val="28"/>
          <w:rtl/>
          <w:lang w:bidi="fa-IR"/>
        </w:rPr>
        <w:t>ها مشترک</w:t>
      </w:r>
      <w:r w:rsidR="00936C2A">
        <w:rPr>
          <w:rFonts w:cs="B Lotus" w:hint="cs"/>
          <w:sz w:val="28"/>
          <w:szCs w:val="28"/>
          <w:rtl/>
          <w:lang w:bidi="fa-IR"/>
        </w:rPr>
        <w:t xml:space="preserve"> است.</w:t>
      </w:r>
      <w:r>
        <w:rPr>
          <w:rFonts w:cs="B Lotus" w:hint="cs"/>
          <w:sz w:val="28"/>
          <w:szCs w:val="28"/>
          <w:rtl/>
          <w:lang w:bidi="fa-IR"/>
        </w:rPr>
        <w:t xml:space="preserve"> و طبیعی است که امر مشترک نمی توا</w:t>
      </w:r>
      <w:r w:rsidR="008C502E">
        <w:rPr>
          <w:rFonts w:cs="B Lotus" w:hint="cs"/>
          <w:sz w:val="28"/>
          <w:szCs w:val="28"/>
          <w:rtl/>
          <w:lang w:bidi="fa-IR"/>
        </w:rPr>
        <w:t>ند موجب تشخص گردد( یزدان پناه،</w:t>
      </w:r>
      <w:r>
        <w:rPr>
          <w:rFonts w:cs="B Lotus" w:hint="cs"/>
          <w:sz w:val="28"/>
          <w:szCs w:val="28"/>
          <w:rtl/>
          <w:lang w:bidi="fa-IR"/>
        </w:rPr>
        <w:t>1389</w:t>
      </w:r>
      <w:r w:rsidR="008C502E">
        <w:rPr>
          <w:rFonts w:cs="B Lotus" w:hint="cs"/>
          <w:sz w:val="28"/>
          <w:szCs w:val="28"/>
          <w:rtl/>
          <w:lang w:bidi="fa-IR"/>
        </w:rPr>
        <w:t>، ص399</w:t>
      </w:r>
      <w:r w:rsidR="0076374E">
        <w:rPr>
          <w:rFonts w:cs="B Lotus" w:hint="cs"/>
          <w:sz w:val="28"/>
          <w:szCs w:val="28"/>
          <w:rtl/>
          <w:lang w:bidi="fa-IR"/>
        </w:rPr>
        <w:t>)</w:t>
      </w:r>
    </w:p>
    <w:p w14:paraId="3E473DFF" w14:textId="3DFB7741" w:rsidR="00FF5661" w:rsidRDefault="00FF5661" w:rsidP="00F755DE">
      <w:pPr>
        <w:pStyle w:val="ListParagraph"/>
        <w:numPr>
          <w:ilvl w:val="0"/>
          <w:numId w:val="1"/>
        </w:numPr>
        <w:bidi/>
        <w:spacing w:line="360" w:lineRule="auto"/>
        <w:jc w:val="both"/>
        <w:rPr>
          <w:rFonts w:cs="B Lotus"/>
          <w:sz w:val="28"/>
          <w:szCs w:val="28"/>
          <w:lang w:bidi="fa-IR"/>
        </w:rPr>
      </w:pPr>
      <w:r w:rsidRPr="00FF5661">
        <w:rPr>
          <w:rFonts w:cs="B Lotus" w:hint="cs"/>
          <w:sz w:val="28"/>
          <w:szCs w:val="28"/>
          <w:rtl/>
          <w:lang w:bidi="fa-IR"/>
        </w:rPr>
        <w:t>اشکال</w:t>
      </w:r>
      <w:r w:rsidRPr="00FF5661">
        <w:rPr>
          <w:rFonts w:cs="B Lotus"/>
          <w:sz w:val="28"/>
          <w:szCs w:val="28"/>
          <w:rtl/>
          <w:lang w:bidi="fa-IR"/>
        </w:rPr>
        <w:t xml:space="preserve"> </w:t>
      </w:r>
      <w:r w:rsidRPr="00FF5661">
        <w:rPr>
          <w:rFonts w:cs="B Lotus" w:hint="cs"/>
          <w:sz w:val="28"/>
          <w:szCs w:val="28"/>
          <w:rtl/>
          <w:lang w:bidi="fa-IR"/>
        </w:rPr>
        <w:t>دیگر</w:t>
      </w:r>
      <w:r w:rsidRPr="00FF5661">
        <w:rPr>
          <w:rFonts w:cs="B Lotus"/>
          <w:sz w:val="28"/>
          <w:szCs w:val="28"/>
          <w:rtl/>
          <w:lang w:bidi="fa-IR"/>
        </w:rPr>
        <w:t xml:space="preserve"> </w:t>
      </w:r>
      <w:r w:rsidRPr="00FF5661">
        <w:rPr>
          <w:rFonts w:cs="B Lotus" w:hint="cs"/>
          <w:sz w:val="28"/>
          <w:szCs w:val="28"/>
          <w:rtl/>
          <w:lang w:bidi="fa-IR"/>
        </w:rPr>
        <w:t>این</w:t>
      </w:r>
      <w:r w:rsidRPr="00FF5661">
        <w:rPr>
          <w:rFonts w:cs="B Lotus"/>
          <w:sz w:val="28"/>
          <w:szCs w:val="28"/>
          <w:rtl/>
          <w:lang w:bidi="fa-IR"/>
        </w:rPr>
        <w:t xml:space="preserve"> </w:t>
      </w:r>
      <w:r w:rsidRPr="00FF5661">
        <w:rPr>
          <w:rFonts w:cs="B Lotus" w:hint="cs"/>
          <w:sz w:val="28"/>
          <w:szCs w:val="28"/>
          <w:rtl/>
          <w:lang w:bidi="fa-IR"/>
        </w:rPr>
        <w:t>است</w:t>
      </w:r>
      <w:r w:rsidRPr="00FF5661">
        <w:rPr>
          <w:rFonts w:cs="B Lotus"/>
          <w:sz w:val="28"/>
          <w:szCs w:val="28"/>
          <w:rtl/>
          <w:lang w:bidi="fa-IR"/>
        </w:rPr>
        <w:t xml:space="preserve"> </w:t>
      </w:r>
      <w:r w:rsidRPr="00FF5661">
        <w:rPr>
          <w:rFonts w:cs="B Lotus" w:hint="cs"/>
          <w:sz w:val="28"/>
          <w:szCs w:val="28"/>
          <w:rtl/>
          <w:lang w:bidi="fa-IR"/>
        </w:rPr>
        <w:t>که</w:t>
      </w:r>
      <w:r w:rsidR="003020F6">
        <w:rPr>
          <w:rFonts w:cs="B Lotus" w:hint="cs"/>
          <w:sz w:val="28"/>
          <w:szCs w:val="28"/>
          <w:rtl/>
          <w:lang w:bidi="fa-IR"/>
        </w:rPr>
        <w:t xml:space="preserve"> برای هیولی فعلیتی نیست. حیثیت هیولی قوه محض است</w:t>
      </w:r>
      <w:r w:rsidRPr="00FF5661">
        <w:rPr>
          <w:rFonts w:cs="B Lotus"/>
          <w:sz w:val="28"/>
          <w:szCs w:val="28"/>
          <w:rtl/>
          <w:lang w:bidi="fa-IR"/>
        </w:rPr>
        <w:t xml:space="preserve">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فعلیتش</w:t>
      </w:r>
      <w:r w:rsidRPr="00FF5661">
        <w:rPr>
          <w:rFonts w:cs="B Lotus"/>
          <w:sz w:val="28"/>
          <w:szCs w:val="28"/>
          <w:rtl/>
          <w:lang w:bidi="fa-IR"/>
        </w:rPr>
        <w:t xml:space="preserve"> </w:t>
      </w:r>
      <w:r w:rsidRPr="00FF5661">
        <w:rPr>
          <w:rFonts w:cs="B Lotus" w:hint="cs"/>
          <w:sz w:val="28"/>
          <w:szCs w:val="28"/>
          <w:rtl/>
          <w:lang w:bidi="fa-IR"/>
        </w:rPr>
        <w:t>را</w:t>
      </w:r>
      <w:r w:rsidRPr="00FF5661">
        <w:rPr>
          <w:rFonts w:cs="B Lotus"/>
          <w:sz w:val="28"/>
          <w:szCs w:val="28"/>
          <w:rtl/>
          <w:lang w:bidi="fa-IR"/>
        </w:rPr>
        <w:t xml:space="preserve"> </w:t>
      </w:r>
      <w:r w:rsidRPr="00FF5661">
        <w:rPr>
          <w:rFonts w:cs="B Lotus" w:hint="cs"/>
          <w:sz w:val="28"/>
          <w:szCs w:val="28"/>
          <w:rtl/>
          <w:lang w:bidi="fa-IR"/>
        </w:rPr>
        <w:t>مدیون</w:t>
      </w:r>
      <w:r w:rsidRPr="00FF5661">
        <w:rPr>
          <w:rFonts w:cs="B Lotus"/>
          <w:sz w:val="28"/>
          <w:szCs w:val="28"/>
          <w:rtl/>
          <w:lang w:bidi="fa-IR"/>
        </w:rPr>
        <w:t xml:space="preserve"> </w:t>
      </w:r>
      <w:r w:rsidRPr="00FF5661">
        <w:rPr>
          <w:rFonts w:cs="B Lotus" w:hint="cs"/>
          <w:sz w:val="28"/>
          <w:szCs w:val="28"/>
          <w:rtl/>
          <w:lang w:bidi="fa-IR"/>
        </w:rPr>
        <w:t>صورت</w:t>
      </w:r>
      <w:r w:rsidRPr="00FF5661">
        <w:rPr>
          <w:rFonts w:cs="B Lotus"/>
          <w:sz w:val="28"/>
          <w:szCs w:val="28"/>
          <w:rtl/>
          <w:lang w:bidi="fa-IR"/>
        </w:rPr>
        <w:t xml:space="preserve"> </w:t>
      </w:r>
      <w:r w:rsidRPr="00FF5661">
        <w:rPr>
          <w:rFonts w:cs="B Lotus" w:hint="cs"/>
          <w:sz w:val="28"/>
          <w:szCs w:val="28"/>
          <w:rtl/>
          <w:lang w:bidi="fa-IR"/>
        </w:rPr>
        <w:t>است</w:t>
      </w:r>
      <w:r w:rsidRPr="00FF5661">
        <w:rPr>
          <w:rFonts w:cs="B Lotus"/>
          <w:sz w:val="28"/>
          <w:szCs w:val="28"/>
          <w:rtl/>
          <w:lang w:bidi="fa-IR"/>
        </w:rPr>
        <w:t xml:space="preserve">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صورت</w:t>
      </w:r>
      <w:r w:rsidRPr="00FF5661">
        <w:rPr>
          <w:rFonts w:cs="B Lotus"/>
          <w:sz w:val="28"/>
          <w:szCs w:val="28"/>
          <w:rtl/>
          <w:lang w:bidi="fa-IR"/>
        </w:rPr>
        <w:t xml:space="preserve"> </w:t>
      </w:r>
      <w:r w:rsidRPr="00FF5661">
        <w:rPr>
          <w:rFonts w:cs="B Lotus" w:hint="cs"/>
          <w:sz w:val="28"/>
          <w:szCs w:val="28"/>
          <w:rtl/>
          <w:lang w:bidi="fa-IR"/>
        </w:rPr>
        <w:t>هم</w:t>
      </w:r>
      <w:r w:rsidRPr="00FF5661">
        <w:rPr>
          <w:rFonts w:cs="B Lotus"/>
          <w:sz w:val="28"/>
          <w:szCs w:val="28"/>
          <w:rtl/>
          <w:lang w:bidi="fa-IR"/>
        </w:rPr>
        <w:t xml:space="preserve"> </w:t>
      </w:r>
      <w:r w:rsidRPr="00FF5661">
        <w:rPr>
          <w:rFonts w:cs="B Lotus" w:hint="cs"/>
          <w:sz w:val="28"/>
          <w:szCs w:val="28"/>
          <w:rtl/>
          <w:lang w:bidi="fa-IR"/>
        </w:rPr>
        <w:t>تا</w:t>
      </w:r>
      <w:r w:rsidRPr="00FF5661">
        <w:rPr>
          <w:rFonts w:cs="B Lotus"/>
          <w:sz w:val="28"/>
          <w:szCs w:val="28"/>
          <w:rtl/>
          <w:lang w:bidi="fa-IR"/>
        </w:rPr>
        <w:t xml:space="preserve"> </w:t>
      </w:r>
      <w:r w:rsidRPr="00FF5661">
        <w:rPr>
          <w:rFonts w:cs="B Lotus" w:hint="cs"/>
          <w:sz w:val="28"/>
          <w:szCs w:val="28"/>
          <w:rtl/>
          <w:lang w:bidi="fa-IR"/>
        </w:rPr>
        <w:t>متشخص</w:t>
      </w:r>
      <w:r w:rsidRPr="00FF5661">
        <w:rPr>
          <w:rFonts w:cs="B Lotus"/>
          <w:sz w:val="28"/>
          <w:szCs w:val="28"/>
          <w:rtl/>
          <w:lang w:bidi="fa-IR"/>
        </w:rPr>
        <w:t xml:space="preserve"> </w:t>
      </w:r>
      <w:r w:rsidRPr="00FF5661">
        <w:rPr>
          <w:rFonts w:cs="B Lotus" w:hint="cs"/>
          <w:sz w:val="28"/>
          <w:szCs w:val="28"/>
          <w:rtl/>
          <w:lang w:bidi="fa-IR"/>
        </w:rPr>
        <w:t>نشود</w:t>
      </w:r>
      <w:r w:rsidRPr="00FF5661">
        <w:rPr>
          <w:rFonts w:cs="B Lotus"/>
          <w:sz w:val="28"/>
          <w:szCs w:val="28"/>
          <w:rtl/>
          <w:lang w:bidi="fa-IR"/>
        </w:rPr>
        <w:t xml:space="preserve"> </w:t>
      </w:r>
      <w:r w:rsidRPr="00FF5661">
        <w:rPr>
          <w:rFonts w:cs="B Lotus" w:hint="cs"/>
          <w:sz w:val="28"/>
          <w:szCs w:val="28"/>
          <w:rtl/>
          <w:lang w:bidi="fa-IR"/>
        </w:rPr>
        <w:t>موجود</w:t>
      </w:r>
      <w:r w:rsidRPr="00FF5661">
        <w:rPr>
          <w:rFonts w:cs="B Lotus"/>
          <w:sz w:val="28"/>
          <w:szCs w:val="28"/>
          <w:rtl/>
          <w:lang w:bidi="fa-IR"/>
        </w:rPr>
        <w:t xml:space="preserve"> </w:t>
      </w:r>
      <w:r w:rsidR="003020F6">
        <w:rPr>
          <w:rFonts w:cs="B Lotus" w:hint="cs"/>
          <w:sz w:val="28"/>
          <w:szCs w:val="28"/>
          <w:rtl/>
          <w:lang w:bidi="fa-IR"/>
        </w:rPr>
        <w:t>نمی</w:t>
      </w:r>
      <w:r w:rsidR="003020F6">
        <w:rPr>
          <w:rFonts w:cs="B Lotus"/>
          <w:sz w:val="28"/>
          <w:szCs w:val="28"/>
          <w:rtl/>
          <w:lang w:bidi="fa-IR"/>
        </w:rPr>
        <w:softHyphen/>
      </w:r>
      <w:r w:rsidR="003020F6">
        <w:rPr>
          <w:rFonts w:cs="B Lotus" w:hint="cs"/>
          <w:sz w:val="28"/>
          <w:szCs w:val="28"/>
          <w:rtl/>
          <w:lang w:bidi="fa-IR"/>
        </w:rPr>
        <w:t>گردد</w:t>
      </w:r>
      <w:r w:rsidRPr="00FF5661">
        <w:rPr>
          <w:rFonts w:cs="B Lotus"/>
          <w:sz w:val="28"/>
          <w:szCs w:val="28"/>
          <w:rtl/>
          <w:lang w:bidi="fa-IR"/>
        </w:rPr>
        <w:t xml:space="preserve">. </w:t>
      </w:r>
      <w:r w:rsidRPr="00FF5661">
        <w:rPr>
          <w:rFonts w:cs="B Lotus" w:hint="cs"/>
          <w:sz w:val="28"/>
          <w:szCs w:val="28"/>
          <w:rtl/>
          <w:lang w:bidi="fa-IR"/>
        </w:rPr>
        <w:t>حال</w:t>
      </w:r>
      <w:r w:rsidRPr="00FF5661">
        <w:rPr>
          <w:rFonts w:cs="B Lotus"/>
          <w:sz w:val="28"/>
          <w:szCs w:val="28"/>
          <w:rtl/>
          <w:lang w:bidi="fa-IR"/>
        </w:rPr>
        <w:t xml:space="preserve"> </w:t>
      </w:r>
      <w:r w:rsidRPr="00FF5661">
        <w:rPr>
          <w:rFonts w:cs="B Lotus" w:hint="cs"/>
          <w:sz w:val="28"/>
          <w:szCs w:val="28"/>
          <w:rtl/>
          <w:lang w:bidi="fa-IR"/>
        </w:rPr>
        <w:t>اگر</w:t>
      </w:r>
      <w:r w:rsidRPr="00FF5661">
        <w:rPr>
          <w:rFonts w:cs="B Lotus"/>
          <w:sz w:val="28"/>
          <w:szCs w:val="28"/>
          <w:rtl/>
          <w:lang w:bidi="fa-IR"/>
        </w:rPr>
        <w:t xml:space="preserve"> </w:t>
      </w:r>
      <w:r w:rsidRPr="00FF5661">
        <w:rPr>
          <w:rFonts w:cs="B Lotus" w:hint="cs"/>
          <w:sz w:val="28"/>
          <w:szCs w:val="28"/>
          <w:rtl/>
          <w:lang w:bidi="fa-IR"/>
        </w:rPr>
        <w:t>فعلیت</w:t>
      </w:r>
      <w:r w:rsidRPr="00FF5661">
        <w:rPr>
          <w:rFonts w:cs="B Lotus"/>
          <w:sz w:val="28"/>
          <w:szCs w:val="28"/>
          <w:rtl/>
          <w:lang w:bidi="fa-IR"/>
        </w:rPr>
        <w:t xml:space="preserve"> (</w:t>
      </w:r>
      <w:r w:rsidRPr="00FF5661">
        <w:rPr>
          <w:rFonts w:cs="B Lotus" w:hint="cs"/>
          <w:sz w:val="28"/>
          <w:szCs w:val="28"/>
          <w:rtl/>
          <w:lang w:bidi="fa-IR"/>
        </w:rPr>
        <w:t>تحقق</w:t>
      </w:r>
      <w:r w:rsidRPr="00FF5661">
        <w:rPr>
          <w:rFonts w:cs="B Lotus"/>
          <w:sz w:val="28"/>
          <w:szCs w:val="28"/>
          <w:rtl/>
          <w:lang w:bidi="fa-IR"/>
        </w:rPr>
        <w:t xml:space="preserve">) </w:t>
      </w:r>
      <w:r w:rsidRPr="00FF5661">
        <w:rPr>
          <w:rFonts w:cs="B Lotus" w:hint="cs"/>
          <w:sz w:val="28"/>
          <w:szCs w:val="28"/>
          <w:rtl/>
          <w:lang w:bidi="fa-IR"/>
        </w:rPr>
        <w:t>هیولی</w:t>
      </w:r>
      <w:r w:rsidRPr="00FF5661">
        <w:rPr>
          <w:rFonts w:cs="B Lotus"/>
          <w:sz w:val="28"/>
          <w:szCs w:val="28"/>
          <w:rtl/>
          <w:lang w:bidi="fa-IR"/>
        </w:rPr>
        <w:t xml:space="preserve"> </w:t>
      </w:r>
      <w:r w:rsidRPr="00FF5661">
        <w:rPr>
          <w:rFonts w:cs="B Lotus" w:hint="cs"/>
          <w:sz w:val="28"/>
          <w:szCs w:val="28"/>
          <w:rtl/>
          <w:lang w:bidi="fa-IR"/>
        </w:rPr>
        <w:t>وابسته</w:t>
      </w:r>
      <w:r w:rsidRPr="00FF5661">
        <w:rPr>
          <w:rFonts w:cs="B Lotus"/>
          <w:sz w:val="28"/>
          <w:szCs w:val="28"/>
          <w:rtl/>
          <w:lang w:bidi="fa-IR"/>
        </w:rPr>
        <w:t xml:space="preserve"> </w:t>
      </w:r>
      <w:r w:rsidRPr="00FF5661">
        <w:rPr>
          <w:rFonts w:cs="B Lotus" w:hint="cs"/>
          <w:sz w:val="28"/>
          <w:szCs w:val="28"/>
          <w:rtl/>
          <w:lang w:bidi="fa-IR"/>
        </w:rPr>
        <w:t>به</w:t>
      </w:r>
      <w:r w:rsidRPr="00FF5661">
        <w:rPr>
          <w:rFonts w:cs="B Lotus"/>
          <w:sz w:val="28"/>
          <w:szCs w:val="28"/>
          <w:rtl/>
          <w:lang w:bidi="fa-IR"/>
        </w:rPr>
        <w:t xml:space="preserve"> </w:t>
      </w:r>
      <w:r w:rsidRPr="00FF5661">
        <w:rPr>
          <w:rFonts w:cs="B Lotus" w:hint="cs"/>
          <w:sz w:val="28"/>
          <w:szCs w:val="28"/>
          <w:rtl/>
          <w:lang w:bidi="fa-IR"/>
        </w:rPr>
        <w:t>صورت</w:t>
      </w:r>
      <w:r w:rsidRPr="00FF5661">
        <w:rPr>
          <w:rFonts w:cs="B Lotus"/>
          <w:sz w:val="28"/>
          <w:szCs w:val="28"/>
          <w:rtl/>
          <w:lang w:bidi="fa-IR"/>
        </w:rPr>
        <w:t xml:space="preserve"> </w:t>
      </w:r>
      <w:r w:rsidRPr="00FF5661">
        <w:rPr>
          <w:rFonts w:cs="B Lotus" w:hint="cs"/>
          <w:sz w:val="28"/>
          <w:szCs w:val="28"/>
          <w:rtl/>
          <w:lang w:bidi="fa-IR"/>
        </w:rPr>
        <w:t>است</w:t>
      </w:r>
      <w:r w:rsidRPr="00FF5661">
        <w:rPr>
          <w:rFonts w:cs="B Lotus"/>
          <w:sz w:val="28"/>
          <w:szCs w:val="28"/>
          <w:rtl/>
          <w:lang w:bidi="fa-IR"/>
        </w:rPr>
        <w:t xml:space="preserve">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تشخص</w:t>
      </w:r>
      <w:r w:rsidRPr="00FF5661">
        <w:rPr>
          <w:rFonts w:cs="B Lotus"/>
          <w:sz w:val="28"/>
          <w:szCs w:val="28"/>
          <w:rtl/>
          <w:lang w:bidi="fa-IR"/>
        </w:rPr>
        <w:t xml:space="preserve">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در</w:t>
      </w:r>
      <w:r w:rsidRPr="00FF5661">
        <w:rPr>
          <w:rFonts w:cs="B Lotus"/>
          <w:sz w:val="28"/>
          <w:szCs w:val="28"/>
          <w:rtl/>
          <w:lang w:bidi="fa-IR"/>
        </w:rPr>
        <w:t xml:space="preserve"> </w:t>
      </w:r>
      <w:r w:rsidRPr="00FF5661">
        <w:rPr>
          <w:rFonts w:cs="B Lotus" w:hint="cs"/>
          <w:sz w:val="28"/>
          <w:szCs w:val="28"/>
          <w:rtl/>
          <w:lang w:bidi="fa-IR"/>
        </w:rPr>
        <w:t>نتیجه</w:t>
      </w:r>
      <w:r w:rsidRPr="00FF5661">
        <w:rPr>
          <w:rFonts w:cs="B Lotus"/>
          <w:sz w:val="28"/>
          <w:szCs w:val="28"/>
          <w:rtl/>
          <w:lang w:bidi="fa-IR"/>
        </w:rPr>
        <w:t xml:space="preserve"> </w:t>
      </w:r>
      <w:r w:rsidRPr="00FF5661">
        <w:rPr>
          <w:rFonts w:cs="B Lotus" w:hint="cs"/>
          <w:sz w:val="28"/>
          <w:szCs w:val="28"/>
          <w:rtl/>
          <w:lang w:bidi="fa-IR"/>
        </w:rPr>
        <w:t>تحقق</w:t>
      </w:r>
      <w:r w:rsidRPr="00FF5661">
        <w:rPr>
          <w:rFonts w:cs="B Lotus"/>
          <w:sz w:val="28"/>
          <w:szCs w:val="28"/>
          <w:rtl/>
          <w:lang w:bidi="fa-IR"/>
        </w:rPr>
        <w:t xml:space="preserve">) </w:t>
      </w:r>
      <w:r w:rsidRPr="00FF5661">
        <w:rPr>
          <w:rFonts w:cs="B Lotus" w:hint="cs"/>
          <w:sz w:val="28"/>
          <w:szCs w:val="28"/>
          <w:rtl/>
          <w:lang w:bidi="fa-IR"/>
        </w:rPr>
        <w:t>صورت</w:t>
      </w:r>
      <w:r w:rsidRPr="00FF5661">
        <w:rPr>
          <w:rFonts w:cs="B Lotus"/>
          <w:sz w:val="28"/>
          <w:szCs w:val="28"/>
          <w:rtl/>
          <w:lang w:bidi="fa-IR"/>
        </w:rPr>
        <w:t xml:space="preserve"> </w:t>
      </w:r>
      <w:r w:rsidRPr="00FF5661">
        <w:rPr>
          <w:rFonts w:cs="B Lotus" w:hint="cs"/>
          <w:sz w:val="28"/>
          <w:szCs w:val="28"/>
          <w:rtl/>
          <w:lang w:bidi="fa-IR"/>
        </w:rPr>
        <w:t>هم</w:t>
      </w:r>
      <w:r w:rsidRPr="00FF5661">
        <w:rPr>
          <w:rFonts w:cs="B Lotus"/>
          <w:sz w:val="28"/>
          <w:szCs w:val="28"/>
          <w:rtl/>
          <w:lang w:bidi="fa-IR"/>
        </w:rPr>
        <w:t xml:space="preserve"> </w:t>
      </w:r>
      <w:r w:rsidRPr="00FF5661">
        <w:rPr>
          <w:rFonts w:cs="B Lotus" w:hint="cs"/>
          <w:sz w:val="28"/>
          <w:szCs w:val="28"/>
          <w:rtl/>
          <w:lang w:bidi="fa-IR"/>
        </w:rPr>
        <w:t>وابسته</w:t>
      </w:r>
      <w:r w:rsidRPr="00FF5661">
        <w:rPr>
          <w:rFonts w:cs="B Lotus"/>
          <w:sz w:val="28"/>
          <w:szCs w:val="28"/>
          <w:rtl/>
          <w:lang w:bidi="fa-IR"/>
        </w:rPr>
        <w:t xml:space="preserve"> </w:t>
      </w:r>
      <w:r w:rsidRPr="00FF5661">
        <w:rPr>
          <w:rFonts w:cs="B Lotus" w:hint="cs"/>
          <w:sz w:val="28"/>
          <w:szCs w:val="28"/>
          <w:rtl/>
          <w:lang w:bidi="fa-IR"/>
        </w:rPr>
        <w:t>به</w:t>
      </w:r>
      <w:r w:rsidRPr="00FF5661">
        <w:rPr>
          <w:rFonts w:cs="B Lotus"/>
          <w:sz w:val="28"/>
          <w:szCs w:val="28"/>
          <w:rtl/>
          <w:lang w:bidi="fa-IR"/>
        </w:rPr>
        <w:t xml:space="preserve"> </w:t>
      </w:r>
      <w:r w:rsidRPr="00FF5661">
        <w:rPr>
          <w:rFonts w:cs="B Lotus" w:hint="cs"/>
          <w:sz w:val="28"/>
          <w:szCs w:val="28"/>
          <w:rtl/>
          <w:lang w:bidi="fa-IR"/>
        </w:rPr>
        <w:t>هیولی</w:t>
      </w:r>
      <w:r w:rsidRPr="00FF5661">
        <w:rPr>
          <w:rFonts w:cs="B Lotus"/>
          <w:sz w:val="28"/>
          <w:szCs w:val="28"/>
          <w:rtl/>
          <w:lang w:bidi="fa-IR"/>
        </w:rPr>
        <w:t xml:space="preserve"> </w:t>
      </w:r>
      <w:r w:rsidRPr="00FF5661">
        <w:rPr>
          <w:rFonts w:cs="B Lotus" w:hint="cs"/>
          <w:sz w:val="28"/>
          <w:szCs w:val="28"/>
          <w:rtl/>
          <w:lang w:bidi="fa-IR"/>
        </w:rPr>
        <w:t>است</w:t>
      </w:r>
      <w:r w:rsidRPr="00FF5661">
        <w:rPr>
          <w:rFonts w:cs="B Lotus"/>
          <w:sz w:val="28"/>
          <w:szCs w:val="28"/>
          <w:rtl/>
          <w:lang w:bidi="fa-IR"/>
        </w:rPr>
        <w:t xml:space="preserve"> </w:t>
      </w:r>
      <w:r w:rsidRPr="00FF5661">
        <w:rPr>
          <w:rFonts w:cs="B Lotus" w:hint="cs"/>
          <w:sz w:val="28"/>
          <w:szCs w:val="28"/>
          <w:rtl/>
          <w:lang w:bidi="fa-IR"/>
        </w:rPr>
        <w:t>دور</w:t>
      </w:r>
      <w:r w:rsidRPr="00FF5661">
        <w:rPr>
          <w:rFonts w:cs="B Lotus"/>
          <w:sz w:val="28"/>
          <w:szCs w:val="28"/>
          <w:rtl/>
          <w:lang w:bidi="fa-IR"/>
        </w:rPr>
        <w:t xml:space="preserve"> (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در</w:t>
      </w:r>
      <w:r w:rsidRPr="00FF5661">
        <w:rPr>
          <w:rFonts w:cs="B Lotus"/>
          <w:sz w:val="28"/>
          <w:szCs w:val="28"/>
          <w:rtl/>
          <w:lang w:bidi="fa-IR"/>
        </w:rPr>
        <w:t xml:space="preserve"> </w:t>
      </w:r>
      <w:r w:rsidRPr="00FF5661">
        <w:rPr>
          <w:rFonts w:cs="B Lotus" w:hint="cs"/>
          <w:sz w:val="28"/>
          <w:szCs w:val="28"/>
          <w:rtl/>
          <w:lang w:bidi="fa-IR"/>
        </w:rPr>
        <w:t>نتیجه</w:t>
      </w:r>
      <w:r w:rsidRPr="00FF5661">
        <w:rPr>
          <w:rFonts w:cs="B Lotus"/>
          <w:sz w:val="28"/>
          <w:szCs w:val="28"/>
          <w:rtl/>
          <w:lang w:bidi="fa-IR"/>
        </w:rPr>
        <w:t xml:space="preserve"> </w:t>
      </w:r>
      <w:r w:rsidRPr="00FF5661">
        <w:rPr>
          <w:rFonts w:cs="B Lotus" w:hint="cs"/>
          <w:sz w:val="28"/>
          <w:szCs w:val="28"/>
          <w:rtl/>
          <w:lang w:bidi="fa-IR"/>
        </w:rPr>
        <w:t>تقدم</w:t>
      </w:r>
      <w:r w:rsidRPr="00FF5661">
        <w:rPr>
          <w:rFonts w:cs="B Lotus"/>
          <w:sz w:val="28"/>
          <w:szCs w:val="28"/>
          <w:rtl/>
          <w:lang w:bidi="fa-IR"/>
        </w:rPr>
        <w:t xml:space="preserve"> </w:t>
      </w:r>
      <w:r w:rsidRPr="00FF5661">
        <w:rPr>
          <w:rFonts w:cs="B Lotus" w:hint="cs"/>
          <w:sz w:val="28"/>
          <w:szCs w:val="28"/>
          <w:rtl/>
          <w:lang w:bidi="fa-IR"/>
        </w:rPr>
        <w:t>شئ</w:t>
      </w:r>
      <w:r w:rsidRPr="00FF5661">
        <w:rPr>
          <w:rFonts w:cs="B Lotus"/>
          <w:sz w:val="28"/>
          <w:szCs w:val="28"/>
          <w:rtl/>
          <w:lang w:bidi="fa-IR"/>
        </w:rPr>
        <w:t xml:space="preserve"> </w:t>
      </w:r>
      <w:r w:rsidRPr="00FF5661">
        <w:rPr>
          <w:rFonts w:cs="B Lotus" w:hint="cs"/>
          <w:sz w:val="28"/>
          <w:szCs w:val="28"/>
          <w:rtl/>
          <w:lang w:bidi="fa-IR"/>
        </w:rPr>
        <w:t>بر</w:t>
      </w:r>
      <w:r w:rsidRPr="00FF5661">
        <w:rPr>
          <w:rFonts w:cs="B Lotus"/>
          <w:sz w:val="28"/>
          <w:szCs w:val="28"/>
          <w:rtl/>
          <w:lang w:bidi="fa-IR"/>
        </w:rPr>
        <w:t xml:space="preserve"> </w:t>
      </w:r>
      <w:r w:rsidRPr="00FF5661">
        <w:rPr>
          <w:rFonts w:cs="B Lotus" w:hint="cs"/>
          <w:sz w:val="28"/>
          <w:szCs w:val="28"/>
          <w:rtl/>
          <w:lang w:bidi="fa-IR"/>
        </w:rPr>
        <w:t>نفس</w:t>
      </w:r>
      <w:r w:rsidRPr="00FF5661">
        <w:rPr>
          <w:rFonts w:cs="B Lotus"/>
          <w:sz w:val="28"/>
          <w:szCs w:val="28"/>
          <w:rtl/>
          <w:lang w:bidi="fa-IR"/>
        </w:rPr>
        <w:t xml:space="preserve">) </w:t>
      </w:r>
      <w:r w:rsidRPr="00FF5661">
        <w:rPr>
          <w:rFonts w:cs="B Lotus" w:hint="cs"/>
          <w:sz w:val="28"/>
          <w:szCs w:val="28"/>
          <w:rtl/>
          <w:lang w:bidi="fa-IR"/>
        </w:rPr>
        <w:t>لازم</w:t>
      </w:r>
      <w:r w:rsidRPr="00FF5661">
        <w:rPr>
          <w:rFonts w:cs="B Lotus"/>
          <w:sz w:val="28"/>
          <w:szCs w:val="28"/>
          <w:rtl/>
          <w:lang w:bidi="fa-IR"/>
        </w:rPr>
        <w:t xml:space="preserve"> </w:t>
      </w:r>
      <w:r w:rsidRPr="00FF5661">
        <w:rPr>
          <w:rFonts w:cs="B Lotus" w:hint="cs"/>
          <w:sz w:val="28"/>
          <w:szCs w:val="28"/>
          <w:rtl/>
          <w:lang w:bidi="fa-IR"/>
        </w:rPr>
        <w:t>می</w:t>
      </w:r>
      <w:r w:rsidRPr="00FF5661">
        <w:rPr>
          <w:rFonts w:cs="B Lotus"/>
          <w:sz w:val="28"/>
          <w:szCs w:val="28"/>
          <w:rtl/>
          <w:lang w:bidi="fa-IR"/>
        </w:rPr>
        <w:t xml:space="preserve"> </w:t>
      </w:r>
      <w:r w:rsidRPr="00FF5661">
        <w:rPr>
          <w:rFonts w:cs="B Lotus" w:hint="cs"/>
          <w:sz w:val="28"/>
          <w:szCs w:val="28"/>
          <w:rtl/>
          <w:lang w:bidi="fa-IR"/>
        </w:rPr>
        <w:t>آید</w:t>
      </w:r>
      <w:r w:rsidRPr="00FF5661">
        <w:rPr>
          <w:rFonts w:cs="B Lotus"/>
          <w:sz w:val="28"/>
          <w:szCs w:val="28"/>
          <w:rtl/>
          <w:lang w:bidi="fa-IR"/>
        </w:rPr>
        <w:t xml:space="preserve">. </w:t>
      </w:r>
      <w:r w:rsidRPr="00FF5661">
        <w:rPr>
          <w:rFonts w:cs="B Lotus" w:hint="cs"/>
          <w:sz w:val="28"/>
          <w:szCs w:val="28"/>
          <w:rtl/>
          <w:lang w:bidi="fa-IR"/>
        </w:rPr>
        <w:t>همانگونه</w:t>
      </w:r>
      <w:r w:rsidRPr="00FF5661">
        <w:rPr>
          <w:rFonts w:cs="B Lotus"/>
          <w:sz w:val="28"/>
          <w:szCs w:val="28"/>
          <w:rtl/>
          <w:lang w:bidi="fa-IR"/>
        </w:rPr>
        <w:t xml:space="preserve"> </w:t>
      </w:r>
      <w:r w:rsidRPr="00FF5661">
        <w:rPr>
          <w:rFonts w:cs="B Lotus" w:hint="cs"/>
          <w:sz w:val="28"/>
          <w:szCs w:val="28"/>
          <w:rtl/>
          <w:lang w:bidi="fa-IR"/>
        </w:rPr>
        <w:t>که</w:t>
      </w:r>
      <w:r w:rsidRPr="00FF5661">
        <w:rPr>
          <w:rFonts w:cs="B Lotus"/>
          <w:sz w:val="28"/>
          <w:szCs w:val="28"/>
          <w:rtl/>
          <w:lang w:bidi="fa-IR"/>
        </w:rPr>
        <w:t xml:space="preserve"> </w:t>
      </w:r>
      <w:r w:rsidRPr="00FF5661">
        <w:rPr>
          <w:rFonts w:cs="B Lotus" w:hint="cs"/>
          <w:sz w:val="28"/>
          <w:szCs w:val="28"/>
          <w:rtl/>
          <w:lang w:bidi="fa-IR"/>
        </w:rPr>
        <w:t>اگر</w:t>
      </w:r>
      <w:r w:rsidRPr="00FF5661">
        <w:rPr>
          <w:rFonts w:cs="B Lotus"/>
          <w:sz w:val="28"/>
          <w:szCs w:val="28"/>
          <w:rtl/>
          <w:lang w:bidi="fa-IR"/>
        </w:rPr>
        <w:t xml:space="preserve"> </w:t>
      </w:r>
      <w:r w:rsidRPr="00FF5661">
        <w:rPr>
          <w:rFonts w:cs="B Lotus" w:hint="cs"/>
          <w:sz w:val="28"/>
          <w:szCs w:val="28"/>
          <w:rtl/>
          <w:lang w:bidi="fa-IR"/>
        </w:rPr>
        <w:t>تشخص</w:t>
      </w:r>
      <w:r w:rsidRPr="00FF5661">
        <w:rPr>
          <w:rFonts w:cs="B Lotus"/>
          <w:sz w:val="28"/>
          <w:szCs w:val="28"/>
          <w:rtl/>
          <w:lang w:bidi="fa-IR"/>
        </w:rPr>
        <w:t xml:space="preserve"> </w:t>
      </w:r>
      <w:r w:rsidRPr="00FF5661">
        <w:rPr>
          <w:rFonts w:cs="B Lotus" w:hint="cs"/>
          <w:sz w:val="28"/>
          <w:szCs w:val="28"/>
          <w:rtl/>
          <w:lang w:bidi="fa-IR"/>
        </w:rPr>
        <w:t>را</w:t>
      </w:r>
      <w:r w:rsidRPr="00FF5661">
        <w:rPr>
          <w:rFonts w:cs="B Lotus"/>
          <w:sz w:val="28"/>
          <w:szCs w:val="28"/>
          <w:rtl/>
          <w:lang w:bidi="fa-IR"/>
        </w:rPr>
        <w:t xml:space="preserve"> </w:t>
      </w:r>
      <w:r w:rsidRPr="00FF5661">
        <w:rPr>
          <w:rFonts w:cs="B Lotus" w:hint="cs"/>
          <w:sz w:val="28"/>
          <w:szCs w:val="28"/>
          <w:rtl/>
          <w:lang w:bidi="fa-IR"/>
        </w:rPr>
        <w:t>به</w:t>
      </w:r>
      <w:r w:rsidRPr="00FF5661">
        <w:rPr>
          <w:rFonts w:cs="B Lotus"/>
          <w:sz w:val="28"/>
          <w:szCs w:val="28"/>
          <w:rtl/>
          <w:lang w:bidi="fa-IR"/>
        </w:rPr>
        <w:t xml:space="preserve"> </w:t>
      </w:r>
      <w:r w:rsidRPr="00FF5661">
        <w:rPr>
          <w:rFonts w:cs="B Lotus" w:hint="cs"/>
          <w:sz w:val="28"/>
          <w:szCs w:val="28"/>
          <w:rtl/>
          <w:lang w:bidi="fa-IR"/>
        </w:rPr>
        <w:t>اعراض</w:t>
      </w:r>
      <w:r w:rsidRPr="00FF5661">
        <w:rPr>
          <w:rFonts w:cs="B Lotus"/>
          <w:sz w:val="28"/>
          <w:szCs w:val="28"/>
          <w:rtl/>
          <w:lang w:bidi="fa-IR"/>
        </w:rPr>
        <w:t xml:space="preserve"> (</w:t>
      </w:r>
      <w:r w:rsidRPr="00FF5661">
        <w:rPr>
          <w:rFonts w:cs="B Lotus" w:hint="cs"/>
          <w:sz w:val="28"/>
          <w:szCs w:val="28"/>
          <w:rtl/>
          <w:lang w:bidi="fa-IR"/>
        </w:rPr>
        <w:t>مثلا</w:t>
      </w:r>
      <w:r w:rsidRPr="00FF5661">
        <w:rPr>
          <w:rFonts w:cs="B Lotus"/>
          <w:sz w:val="28"/>
          <w:szCs w:val="28"/>
          <w:rtl/>
          <w:lang w:bidi="fa-IR"/>
        </w:rPr>
        <w:t xml:space="preserve"> </w:t>
      </w:r>
      <w:r w:rsidRPr="00FF5661">
        <w:rPr>
          <w:rFonts w:cs="B Lotus" w:hint="cs"/>
          <w:sz w:val="28"/>
          <w:szCs w:val="28"/>
          <w:rtl/>
          <w:lang w:bidi="fa-IR"/>
        </w:rPr>
        <w:t>عرض</w:t>
      </w:r>
      <w:r w:rsidRPr="00FF5661">
        <w:rPr>
          <w:rFonts w:cs="B Lotus"/>
          <w:sz w:val="28"/>
          <w:szCs w:val="28"/>
          <w:rtl/>
          <w:lang w:bidi="fa-IR"/>
        </w:rPr>
        <w:t xml:space="preserve"> </w:t>
      </w:r>
      <w:r w:rsidRPr="00FF5661">
        <w:rPr>
          <w:rFonts w:cs="B Lotus" w:hint="cs"/>
          <w:sz w:val="28"/>
          <w:szCs w:val="28"/>
          <w:rtl/>
          <w:lang w:bidi="fa-IR"/>
        </w:rPr>
        <w:t>وضع</w:t>
      </w:r>
      <w:r w:rsidRPr="00FF5661">
        <w:rPr>
          <w:rFonts w:cs="B Lotus"/>
          <w:sz w:val="28"/>
          <w:szCs w:val="28"/>
          <w:rtl/>
          <w:lang w:bidi="fa-IR"/>
        </w:rPr>
        <w:t xml:space="preserve">) </w:t>
      </w:r>
      <w:r w:rsidRPr="00FF5661">
        <w:rPr>
          <w:rFonts w:cs="B Lotus" w:hint="cs"/>
          <w:sz w:val="28"/>
          <w:szCs w:val="28"/>
          <w:rtl/>
          <w:lang w:bidi="fa-IR"/>
        </w:rPr>
        <w:t>هم</w:t>
      </w:r>
      <w:r w:rsidRPr="00FF5661">
        <w:rPr>
          <w:rFonts w:cs="B Lotus"/>
          <w:sz w:val="28"/>
          <w:szCs w:val="28"/>
          <w:rtl/>
          <w:lang w:bidi="fa-IR"/>
        </w:rPr>
        <w:t xml:space="preserve"> </w:t>
      </w:r>
      <w:r w:rsidRPr="00FF5661">
        <w:rPr>
          <w:rFonts w:cs="B Lotus" w:hint="cs"/>
          <w:sz w:val="28"/>
          <w:szCs w:val="28"/>
          <w:rtl/>
          <w:lang w:bidi="fa-IR"/>
        </w:rPr>
        <w:t>بدانیم</w:t>
      </w:r>
      <w:r w:rsidRPr="00FF5661">
        <w:rPr>
          <w:rFonts w:cs="B Lotus"/>
          <w:sz w:val="28"/>
          <w:szCs w:val="28"/>
          <w:rtl/>
          <w:lang w:bidi="fa-IR"/>
        </w:rPr>
        <w:t xml:space="preserve"> </w:t>
      </w:r>
      <w:r w:rsidR="003020F6">
        <w:rPr>
          <w:rFonts w:cs="B Lotus" w:hint="cs"/>
          <w:sz w:val="28"/>
          <w:szCs w:val="28"/>
          <w:rtl/>
          <w:lang w:bidi="fa-IR"/>
        </w:rPr>
        <w:t>مجدداً</w:t>
      </w:r>
      <w:r w:rsidRPr="00FF5661">
        <w:rPr>
          <w:rFonts w:cs="B Lotus"/>
          <w:sz w:val="28"/>
          <w:szCs w:val="28"/>
          <w:rtl/>
          <w:lang w:bidi="fa-IR"/>
        </w:rPr>
        <w:t xml:space="preserve"> </w:t>
      </w:r>
      <w:r w:rsidRPr="00FF5661">
        <w:rPr>
          <w:rFonts w:cs="B Lotus" w:hint="cs"/>
          <w:sz w:val="28"/>
          <w:szCs w:val="28"/>
          <w:rtl/>
          <w:lang w:bidi="fa-IR"/>
        </w:rPr>
        <w:t>این</w:t>
      </w:r>
      <w:r w:rsidRPr="00FF5661">
        <w:rPr>
          <w:rFonts w:cs="B Lotus"/>
          <w:sz w:val="28"/>
          <w:szCs w:val="28"/>
          <w:rtl/>
          <w:lang w:bidi="fa-IR"/>
        </w:rPr>
        <w:t xml:space="preserve"> </w:t>
      </w:r>
      <w:r w:rsidRPr="00FF5661">
        <w:rPr>
          <w:rFonts w:cs="B Lotus" w:hint="cs"/>
          <w:sz w:val="28"/>
          <w:szCs w:val="28"/>
          <w:rtl/>
          <w:lang w:bidi="fa-IR"/>
        </w:rPr>
        <w:t>مشکل</w:t>
      </w:r>
      <w:r w:rsidRPr="00FF5661">
        <w:rPr>
          <w:rFonts w:cs="B Lotus"/>
          <w:sz w:val="28"/>
          <w:szCs w:val="28"/>
          <w:rtl/>
          <w:lang w:bidi="fa-IR"/>
        </w:rPr>
        <w:t xml:space="preserve"> </w:t>
      </w:r>
      <w:r w:rsidRPr="00FF5661">
        <w:rPr>
          <w:rFonts w:cs="B Lotus" w:hint="cs"/>
          <w:sz w:val="28"/>
          <w:szCs w:val="28"/>
          <w:rtl/>
          <w:lang w:bidi="fa-IR"/>
        </w:rPr>
        <w:t>پیش</w:t>
      </w:r>
      <w:r w:rsidRPr="00FF5661">
        <w:rPr>
          <w:rFonts w:cs="B Lotus"/>
          <w:sz w:val="28"/>
          <w:szCs w:val="28"/>
          <w:rtl/>
          <w:lang w:bidi="fa-IR"/>
        </w:rPr>
        <w:t xml:space="preserve"> </w:t>
      </w:r>
      <w:r w:rsidRPr="00FF5661">
        <w:rPr>
          <w:rFonts w:cs="B Lotus" w:hint="cs"/>
          <w:sz w:val="28"/>
          <w:szCs w:val="28"/>
          <w:rtl/>
          <w:lang w:bidi="fa-IR"/>
        </w:rPr>
        <w:t>می</w:t>
      </w:r>
      <w:r w:rsidR="003020F6">
        <w:rPr>
          <w:rFonts w:cs="B Lotus"/>
          <w:sz w:val="28"/>
          <w:szCs w:val="28"/>
          <w:rtl/>
          <w:lang w:bidi="fa-IR"/>
        </w:rPr>
        <w:softHyphen/>
      </w:r>
      <w:r w:rsidRPr="00FF5661">
        <w:rPr>
          <w:rFonts w:cs="B Lotus" w:hint="cs"/>
          <w:sz w:val="28"/>
          <w:szCs w:val="28"/>
          <w:rtl/>
          <w:lang w:bidi="fa-IR"/>
        </w:rPr>
        <w:t>آید</w:t>
      </w:r>
      <w:r w:rsidRPr="00FF5661">
        <w:rPr>
          <w:rFonts w:cs="B Lotus"/>
          <w:sz w:val="28"/>
          <w:szCs w:val="28"/>
          <w:rtl/>
          <w:lang w:bidi="fa-IR"/>
        </w:rPr>
        <w:t xml:space="preserve"> </w:t>
      </w:r>
      <w:r w:rsidRPr="00FF5661">
        <w:rPr>
          <w:rFonts w:cs="B Lotus" w:hint="cs"/>
          <w:sz w:val="28"/>
          <w:szCs w:val="28"/>
          <w:rtl/>
          <w:lang w:bidi="fa-IR"/>
        </w:rPr>
        <w:t>که</w:t>
      </w:r>
      <w:r w:rsidRPr="00FF5661">
        <w:rPr>
          <w:rFonts w:cs="B Lotus"/>
          <w:sz w:val="28"/>
          <w:szCs w:val="28"/>
          <w:rtl/>
          <w:lang w:bidi="fa-IR"/>
        </w:rPr>
        <w:t xml:space="preserve"> </w:t>
      </w:r>
      <w:r w:rsidRPr="00FF5661">
        <w:rPr>
          <w:rFonts w:cs="B Lotus" w:hint="cs"/>
          <w:sz w:val="28"/>
          <w:szCs w:val="28"/>
          <w:rtl/>
          <w:lang w:bidi="fa-IR"/>
        </w:rPr>
        <w:t>وجود</w:t>
      </w:r>
      <w:r w:rsidRPr="00FF5661">
        <w:rPr>
          <w:rFonts w:cs="B Lotus"/>
          <w:sz w:val="28"/>
          <w:szCs w:val="28"/>
          <w:rtl/>
          <w:lang w:bidi="fa-IR"/>
        </w:rPr>
        <w:t xml:space="preserve"> </w:t>
      </w:r>
      <w:r w:rsidRPr="00FF5661">
        <w:rPr>
          <w:rFonts w:cs="B Lotus" w:hint="cs"/>
          <w:sz w:val="28"/>
          <w:szCs w:val="28"/>
          <w:rtl/>
          <w:lang w:bidi="fa-IR"/>
        </w:rPr>
        <w:t>عرض</w:t>
      </w:r>
      <w:r w:rsidRPr="00FF5661">
        <w:rPr>
          <w:rFonts w:cs="B Lotus"/>
          <w:sz w:val="28"/>
          <w:szCs w:val="28"/>
          <w:rtl/>
          <w:lang w:bidi="fa-IR"/>
        </w:rPr>
        <w:t xml:space="preserve"> </w:t>
      </w:r>
      <w:r w:rsidRPr="00FF5661">
        <w:rPr>
          <w:rFonts w:cs="B Lotus" w:hint="cs"/>
          <w:sz w:val="28"/>
          <w:szCs w:val="28"/>
          <w:rtl/>
          <w:lang w:bidi="fa-IR"/>
        </w:rPr>
        <w:t>منوط</w:t>
      </w:r>
      <w:r w:rsidRPr="00FF5661">
        <w:rPr>
          <w:rFonts w:cs="B Lotus"/>
          <w:sz w:val="28"/>
          <w:szCs w:val="28"/>
          <w:rtl/>
          <w:lang w:bidi="fa-IR"/>
        </w:rPr>
        <w:t xml:space="preserve"> </w:t>
      </w:r>
      <w:r w:rsidRPr="00FF5661">
        <w:rPr>
          <w:rFonts w:cs="B Lotus" w:hint="cs"/>
          <w:sz w:val="28"/>
          <w:szCs w:val="28"/>
          <w:rtl/>
          <w:lang w:bidi="fa-IR"/>
        </w:rPr>
        <w:t>به</w:t>
      </w:r>
      <w:r w:rsidRPr="00FF5661">
        <w:rPr>
          <w:rFonts w:cs="B Lotus"/>
          <w:sz w:val="28"/>
          <w:szCs w:val="28"/>
          <w:rtl/>
          <w:lang w:bidi="fa-IR"/>
        </w:rPr>
        <w:t xml:space="preserve"> </w:t>
      </w:r>
      <w:r w:rsidRPr="00FF5661">
        <w:rPr>
          <w:rFonts w:cs="B Lotus" w:hint="cs"/>
          <w:sz w:val="28"/>
          <w:szCs w:val="28"/>
          <w:rtl/>
          <w:lang w:bidi="fa-IR"/>
        </w:rPr>
        <w:t>وجود</w:t>
      </w:r>
      <w:r w:rsidRPr="00FF5661">
        <w:rPr>
          <w:rFonts w:cs="B Lotus"/>
          <w:sz w:val="28"/>
          <w:szCs w:val="28"/>
          <w:rtl/>
          <w:lang w:bidi="fa-IR"/>
        </w:rPr>
        <w:t xml:space="preserve"> </w:t>
      </w:r>
      <w:r w:rsidRPr="00FF5661">
        <w:rPr>
          <w:rFonts w:cs="B Lotus" w:hint="cs"/>
          <w:sz w:val="28"/>
          <w:szCs w:val="28"/>
          <w:rtl/>
          <w:lang w:bidi="fa-IR"/>
        </w:rPr>
        <w:t>محل</w:t>
      </w:r>
      <w:r w:rsidRPr="00FF5661">
        <w:rPr>
          <w:rFonts w:cs="B Lotus"/>
          <w:sz w:val="28"/>
          <w:szCs w:val="28"/>
          <w:rtl/>
          <w:lang w:bidi="fa-IR"/>
        </w:rPr>
        <w:t xml:space="preserve"> </w:t>
      </w:r>
      <w:r w:rsidRPr="00FF5661">
        <w:rPr>
          <w:rFonts w:cs="B Lotus" w:hint="cs"/>
          <w:sz w:val="28"/>
          <w:szCs w:val="28"/>
          <w:rtl/>
          <w:lang w:bidi="fa-IR"/>
        </w:rPr>
        <w:t>آن</w:t>
      </w:r>
      <w:r w:rsidRPr="00FF5661">
        <w:rPr>
          <w:rFonts w:cs="B Lotus"/>
          <w:sz w:val="28"/>
          <w:szCs w:val="28"/>
          <w:rtl/>
          <w:lang w:bidi="fa-IR"/>
        </w:rPr>
        <w:t xml:space="preserve"> </w:t>
      </w:r>
      <w:r w:rsidRPr="00FF5661">
        <w:rPr>
          <w:rFonts w:cs="B Lotus" w:hint="cs"/>
          <w:sz w:val="28"/>
          <w:szCs w:val="28"/>
          <w:rtl/>
          <w:lang w:bidi="fa-IR"/>
        </w:rPr>
        <w:t>یعنی</w:t>
      </w:r>
      <w:r w:rsidRPr="00FF5661">
        <w:rPr>
          <w:rFonts w:cs="B Lotus"/>
          <w:sz w:val="28"/>
          <w:szCs w:val="28"/>
          <w:rtl/>
          <w:lang w:bidi="fa-IR"/>
        </w:rPr>
        <w:t xml:space="preserve"> </w:t>
      </w:r>
      <w:r w:rsidRPr="00FF5661">
        <w:rPr>
          <w:rFonts w:cs="B Lotus" w:hint="cs"/>
          <w:sz w:val="28"/>
          <w:szCs w:val="28"/>
          <w:rtl/>
          <w:lang w:bidi="fa-IR"/>
        </w:rPr>
        <w:t>جوهر</w:t>
      </w:r>
      <w:r w:rsidRPr="00FF5661">
        <w:rPr>
          <w:rFonts w:cs="B Lotus"/>
          <w:sz w:val="28"/>
          <w:szCs w:val="28"/>
          <w:rtl/>
          <w:lang w:bidi="fa-IR"/>
        </w:rPr>
        <w:t xml:space="preserve"> </w:t>
      </w:r>
      <w:r w:rsidRPr="00FF5661">
        <w:rPr>
          <w:rFonts w:cs="B Lotus" w:hint="cs"/>
          <w:sz w:val="28"/>
          <w:szCs w:val="28"/>
          <w:rtl/>
          <w:lang w:bidi="fa-IR"/>
        </w:rPr>
        <w:t>است</w:t>
      </w:r>
      <w:r w:rsidRPr="00FF5661">
        <w:rPr>
          <w:rFonts w:cs="B Lotus"/>
          <w:sz w:val="28"/>
          <w:szCs w:val="28"/>
          <w:rtl/>
          <w:lang w:bidi="fa-IR"/>
        </w:rPr>
        <w:t xml:space="preserve">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تشخص</w:t>
      </w:r>
      <w:r w:rsidRPr="00FF5661">
        <w:rPr>
          <w:rFonts w:cs="B Lotus"/>
          <w:sz w:val="28"/>
          <w:szCs w:val="28"/>
          <w:rtl/>
          <w:lang w:bidi="fa-IR"/>
        </w:rPr>
        <w:t xml:space="preserve"> </w:t>
      </w:r>
      <w:r w:rsidRPr="00FF5661">
        <w:rPr>
          <w:rFonts w:cs="B Lotus" w:hint="cs"/>
          <w:sz w:val="28"/>
          <w:szCs w:val="28"/>
          <w:rtl/>
          <w:lang w:bidi="fa-IR"/>
        </w:rPr>
        <w:t>آن</w:t>
      </w:r>
      <w:r w:rsidRPr="00FF5661">
        <w:rPr>
          <w:rFonts w:cs="B Lotus"/>
          <w:sz w:val="28"/>
          <w:szCs w:val="28"/>
          <w:rtl/>
          <w:lang w:bidi="fa-IR"/>
        </w:rPr>
        <w:t xml:space="preserve"> </w:t>
      </w:r>
      <w:r w:rsidRPr="00FF5661">
        <w:rPr>
          <w:rFonts w:cs="B Lotus" w:hint="cs"/>
          <w:sz w:val="28"/>
          <w:szCs w:val="28"/>
          <w:rtl/>
          <w:lang w:bidi="fa-IR"/>
        </w:rPr>
        <w:t>جوهر</w:t>
      </w:r>
      <w:r w:rsidRPr="00FF5661">
        <w:rPr>
          <w:rFonts w:cs="B Lotus"/>
          <w:sz w:val="28"/>
          <w:szCs w:val="28"/>
          <w:rtl/>
          <w:lang w:bidi="fa-IR"/>
        </w:rPr>
        <w:t>(</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در</w:t>
      </w:r>
      <w:r w:rsidRPr="00FF5661">
        <w:rPr>
          <w:rFonts w:cs="B Lotus"/>
          <w:sz w:val="28"/>
          <w:szCs w:val="28"/>
          <w:rtl/>
          <w:lang w:bidi="fa-IR"/>
        </w:rPr>
        <w:t xml:space="preserve"> </w:t>
      </w:r>
      <w:r w:rsidRPr="00FF5661">
        <w:rPr>
          <w:rFonts w:cs="B Lotus" w:hint="cs"/>
          <w:sz w:val="28"/>
          <w:szCs w:val="28"/>
          <w:rtl/>
          <w:lang w:bidi="fa-IR"/>
        </w:rPr>
        <w:t>نتیجه</w:t>
      </w:r>
      <w:r w:rsidRPr="00FF5661">
        <w:rPr>
          <w:rFonts w:cs="B Lotus"/>
          <w:sz w:val="28"/>
          <w:szCs w:val="28"/>
          <w:rtl/>
          <w:lang w:bidi="fa-IR"/>
        </w:rPr>
        <w:t xml:space="preserve"> </w:t>
      </w:r>
      <w:r w:rsidRPr="00FF5661">
        <w:rPr>
          <w:rFonts w:cs="B Lotus" w:hint="cs"/>
          <w:sz w:val="28"/>
          <w:szCs w:val="28"/>
          <w:rtl/>
          <w:lang w:bidi="fa-IR"/>
        </w:rPr>
        <w:t>تحقق</w:t>
      </w:r>
      <w:r w:rsidRPr="00FF5661">
        <w:rPr>
          <w:rFonts w:cs="B Lotus"/>
          <w:sz w:val="28"/>
          <w:szCs w:val="28"/>
          <w:rtl/>
          <w:lang w:bidi="fa-IR"/>
        </w:rPr>
        <w:t xml:space="preserve"> </w:t>
      </w:r>
      <w:r w:rsidRPr="00FF5661">
        <w:rPr>
          <w:rFonts w:cs="B Lotus" w:hint="cs"/>
          <w:sz w:val="28"/>
          <w:szCs w:val="28"/>
          <w:rtl/>
          <w:lang w:bidi="fa-IR"/>
        </w:rPr>
        <w:t>آن</w:t>
      </w:r>
      <w:r w:rsidRPr="00FF5661">
        <w:rPr>
          <w:rFonts w:cs="B Lotus"/>
          <w:sz w:val="28"/>
          <w:szCs w:val="28"/>
          <w:rtl/>
          <w:lang w:bidi="fa-IR"/>
        </w:rPr>
        <w:t xml:space="preserve">) </w:t>
      </w:r>
      <w:r w:rsidRPr="00FF5661">
        <w:rPr>
          <w:rFonts w:cs="B Lotus" w:hint="cs"/>
          <w:sz w:val="28"/>
          <w:szCs w:val="28"/>
          <w:rtl/>
          <w:lang w:bidi="fa-IR"/>
        </w:rPr>
        <w:t>منوط</w:t>
      </w:r>
      <w:r w:rsidRPr="00FF5661">
        <w:rPr>
          <w:rFonts w:cs="B Lotus"/>
          <w:sz w:val="28"/>
          <w:szCs w:val="28"/>
          <w:rtl/>
          <w:lang w:bidi="fa-IR"/>
        </w:rPr>
        <w:t xml:space="preserve"> </w:t>
      </w:r>
      <w:r w:rsidRPr="00FF5661">
        <w:rPr>
          <w:rFonts w:cs="B Lotus" w:hint="cs"/>
          <w:sz w:val="28"/>
          <w:szCs w:val="28"/>
          <w:rtl/>
          <w:lang w:bidi="fa-IR"/>
        </w:rPr>
        <w:t>به</w:t>
      </w:r>
      <w:r w:rsidRPr="00FF5661">
        <w:rPr>
          <w:rFonts w:cs="B Lotus"/>
          <w:sz w:val="28"/>
          <w:szCs w:val="28"/>
          <w:rtl/>
          <w:lang w:bidi="fa-IR"/>
        </w:rPr>
        <w:t xml:space="preserve"> </w:t>
      </w:r>
      <w:r w:rsidRPr="00FF5661">
        <w:rPr>
          <w:rFonts w:cs="B Lotus" w:hint="cs"/>
          <w:sz w:val="28"/>
          <w:szCs w:val="28"/>
          <w:rtl/>
          <w:lang w:bidi="fa-IR"/>
        </w:rPr>
        <w:t>عرض</w:t>
      </w:r>
      <w:r w:rsidRPr="00FF5661">
        <w:rPr>
          <w:rFonts w:cs="B Lotus"/>
          <w:sz w:val="28"/>
          <w:szCs w:val="28"/>
          <w:rtl/>
          <w:lang w:bidi="fa-IR"/>
        </w:rPr>
        <w:t xml:space="preserve"> </w:t>
      </w:r>
      <w:r w:rsidRPr="00FF5661">
        <w:rPr>
          <w:rFonts w:cs="B Lotus" w:hint="cs"/>
          <w:sz w:val="28"/>
          <w:szCs w:val="28"/>
          <w:rtl/>
          <w:lang w:bidi="fa-IR"/>
        </w:rPr>
        <w:t>است</w:t>
      </w:r>
      <w:r w:rsidRPr="00FF5661">
        <w:rPr>
          <w:rFonts w:cs="B Lotus"/>
          <w:sz w:val="28"/>
          <w:szCs w:val="28"/>
          <w:rtl/>
          <w:lang w:bidi="fa-IR"/>
        </w:rPr>
        <w:t xml:space="preserve"> </w:t>
      </w:r>
      <w:r w:rsidRPr="00FF5661">
        <w:rPr>
          <w:rFonts w:cs="B Lotus" w:hint="cs"/>
          <w:sz w:val="28"/>
          <w:szCs w:val="28"/>
          <w:rtl/>
          <w:lang w:bidi="fa-IR"/>
        </w:rPr>
        <w:t>و</w:t>
      </w:r>
      <w:r w:rsidRPr="00FF5661">
        <w:rPr>
          <w:rFonts w:cs="B Lotus"/>
          <w:sz w:val="28"/>
          <w:szCs w:val="28"/>
          <w:rtl/>
          <w:lang w:bidi="fa-IR"/>
        </w:rPr>
        <w:t xml:space="preserve"> </w:t>
      </w:r>
      <w:r w:rsidRPr="00FF5661">
        <w:rPr>
          <w:rFonts w:cs="B Lotus" w:hint="cs"/>
          <w:sz w:val="28"/>
          <w:szCs w:val="28"/>
          <w:rtl/>
          <w:lang w:bidi="fa-IR"/>
        </w:rPr>
        <w:t>این</w:t>
      </w:r>
      <w:r w:rsidRPr="00FF5661">
        <w:rPr>
          <w:rFonts w:cs="B Lotus"/>
          <w:sz w:val="28"/>
          <w:szCs w:val="28"/>
          <w:rtl/>
          <w:lang w:bidi="fa-IR"/>
        </w:rPr>
        <w:t xml:space="preserve"> </w:t>
      </w:r>
      <w:r w:rsidRPr="00FF5661">
        <w:rPr>
          <w:rFonts w:cs="B Lotus" w:hint="cs"/>
          <w:sz w:val="28"/>
          <w:szCs w:val="28"/>
          <w:rtl/>
          <w:lang w:bidi="fa-IR"/>
        </w:rPr>
        <w:t>همان</w:t>
      </w:r>
      <w:r w:rsidRPr="00FF5661">
        <w:rPr>
          <w:rFonts w:cs="B Lotus"/>
          <w:sz w:val="28"/>
          <w:szCs w:val="28"/>
          <w:rtl/>
          <w:lang w:bidi="fa-IR"/>
        </w:rPr>
        <w:t xml:space="preserve"> </w:t>
      </w:r>
      <w:r w:rsidRPr="00FF5661">
        <w:rPr>
          <w:rFonts w:cs="B Lotus" w:hint="cs"/>
          <w:sz w:val="28"/>
          <w:szCs w:val="28"/>
          <w:rtl/>
          <w:lang w:bidi="fa-IR"/>
        </w:rPr>
        <w:t>دور</w:t>
      </w:r>
      <w:r w:rsidR="003020F6">
        <w:rPr>
          <w:rFonts w:cs="B Lotus" w:hint="cs"/>
          <w:sz w:val="28"/>
          <w:szCs w:val="28"/>
          <w:rtl/>
          <w:lang w:bidi="fa-IR"/>
        </w:rPr>
        <w:t xml:space="preserve"> خواهد بود.</w:t>
      </w:r>
    </w:p>
    <w:p w14:paraId="61CF4FF0" w14:textId="1911B492" w:rsidR="006E3329" w:rsidRPr="00CF512F" w:rsidRDefault="00CF512F" w:rsidP="00F755DE">
      <w:pPr>
        <w:bidi/>
        <w:spacing w:line="360" w:lineRule="auto"/>
        <w:ind w:left="397"/>
        <w:jc w:val="both"/>
        <w:rPr>
          <w:rFonts w:cs="B Lotus"/>
          <w:b/>
          <w:bCs/>
          <w:sz w:val="28"/>
          <w:szCs w:val="28"/>
          <w:rtl/>
          <w:lang w:bidi="fa-IR"/>
        </w:rPr>
      </w:pPr>
      <w:r>
        <w:rPr>
          <w:rFonts w:cs="B Lotus" w:hint="cs"/>
          <w:b/>
          <w:bCs/>
          <w:sz w:val="28"/>
          <w:szCs w:val="28"/>
          <w:rtl/>
          <w:lang w:bidi="fa-IR"/>
        </w:rPr>
        <w:t>دیدگاه شیخ اشراق در باب تشخص</w:t>
      </w:r>
    </w:p>
    <w:p w14:paraId="260850E3" w14:textId="77777777" w:rsidR="0076374E" w:rsidRDefault="006E3329" w:rsidP="00F755DE">
      <w:pPr>
        <w:bidi/>
        <w:spacing w:line="360" w:lineRule="auto"/>
        <w:ind w:left="397"/>
        <w:jc w:val="both"/>
        <w:rPr>
          <w:rFonts w:cs="B Lotus"/>
          <w:sz w:val="28"/>
          <w:szCs w:val="28"/>
          <w:rtl/>
          <w:lang w:bidi="fa-IR"/>
        </w:rPr>
      </w:pPr>
      <w:r>
        <w:rPr>
          <w:rFonts w:cs="B Lotus" w:hint="cs"/>
          <w:sz w:val="28"/>
          <w:szCs w:val="28"/>
          <w:rtl/>
          <w:lang w:bidi="fa-IR"/>
        </w:rPr>
        <w:t>بعد از بیان مفصل دیدگاه مشائیان در باب مسئله ی تشخص و همچنین جایگاه این بحث و اشکالات وارده بر این بحث از منظر مشائیان درصدد بیان دیدگاه شیخ اشراق و تبیین و بررسی این</w:t>
      </w:r>
      <w:r w:rsidR="00A90AC1">
        <w:rPr>
          <w:rFonts w:cs="B Lotus" w:hint="cs"/>
          <w:sz w:val="28"/>
          <w:szCs w:val="28"/>
          <w:rtl/>
          <w:lang w:bidi="fa-IR"/>
        </w:rPr>
        <w:t xml:space="preserve"> دیدگاه خواهیم بود. شیخ اشراق بر خلاف دیدگاه فلاسفه ی مشائی که منشأ تشخص را به عوارض شئ می دانند تشخص را به </w:t>
      </w:r>
      <w:r w:rsidR="00A90AC1">
        <w:rPr>
          <w:rFonts w:cs="B Lotus" w:hint="cs"/>
          <w:sz w:val="28"/>
          <w:szCs w:val="28"/>
          <w:rtl/>
          <w:lang w:bidi="fa-IR"/>
        </w:rPr>
        <w:lastRenderedPageBreak/>
        <w:t xml:space="preserve">اعراض نمی داند بلکه با توجه به مبانی خاص خود عامل تشخص و منشأ آن را به نفس هویت خارجی شئ می داند. وی با توجه به دلیلی </w:t>
      </w:r>
      <w:r w:rsidR="00E439AF">
        <w:rPr>
          <w:rFonts w:cs="B Lotus" w:hint="cs"/>
          <w:sz w:val="28"/>
          <w:szCs w:val="28"/>
          <w:rtl/>
          <w:lang w:bidi="fa-IR"/>
        </w:rPr>
        <w:t xml:space="preserve">که </w:t>
      </w:r>
      <w:r w:rsidR="00A90AC1">
        <w:rPr>
          <w:rFonts w:cs="B Lotus" w:hint="cs"/>
          <w:sz w:val="28"/>
          <w:szCs w:val="28"/>
          <w:rtl/>
          <w:lang w:bidi="fa-IR"/>
        </w:rPr>
        <w:t>بر تفاوت میان علم حضوری وعلم حصولی اقامه می کند و سپس با توسع این دلیل در بحث علم حضوری به سنجش و نقادی دیدگاه فلاسفه ی مشاء در بحث تشخص می پردازد.</w:t>
      </w:r>
      <w:r w:rsidR="003E1957">
        <w:rPr>
          <w:rFonts w:cs="B Lotus" w:hint="cs"/>
          <w:sz w:val="28"/>
          <w:szCs w:val="28"/>
          <w:rtl/>
          <w:lang w:bidi="fa-IR"/>
        </w:rPr>
        <w:t xml:space="preserve"> شیخ اشراق در خصوص تفاوت میان علم حضوری و علم حصولی به این نکته اشاره می کند که اولأ این مسئله روشن است که من به نفس ذات خود به نحو حضوری علم دارم و ثانیأ اگر این علم من به ذات به نحو حضوری نباشد و حصولی باشد لازم می آید که علم من به ذات خود به نحو علم مفهومی باشد و اگر چنین باشد یعنی علم من به ذات به نحو مفهومی باشد لازم می آید که من از آن جهت که مفهومأ به ذات خود علم دارم متشخص نباشم چرا که مفهوم حتی اگر جزئی باشد از حیث این که مفهوم است کلی است و قابل صدق بر کثیرین است و بدین خاطر نمی تواند متشخص  باشد این در حالی است که من خود را متشخص می یابم. پس باید گفت که هر آن چه از سنخ مفهوم است از آن حیث که مفهوم است کلی است و قابل صدق بر کثیرین است و در اصطلاح مشارکت در غیر دارد فلذا نمی تواند متشخص باشد</w:t>
      </w:r>
      <w:r w:rsidR="00683318">
        <w:rPr>
          <w:rFonts w:cs="B Lotus" w:hint="cs"/>
          <w:sz w:val="28"/>
          <w:szCs w:val="28"/>
          <w:rtl/>
          <w:lang w:bidi="fa-IR"/>
        </w:rPr>
        <w:t xml:space="preserve">. حتی مفهوم من نیز از جهت مفهومی کلی است فلذا مانند شخص من متشخص نمی باشد. سهروردی در </w:t>
      </w:r>
      <w:r w:rsidR="00DE1D75">
        <w:rPr>
          <w:rFonts w:cs="B Lotus" w:hint="cs"/>
          <w:sz w:val="28"/>
          <w:szCs w:val="28"/>
          <w:rtl/>
          <w:lang w:bidi="fa-IR"/>
        </w:rPr>
        <w:t xml:space="preserve">این </w:t>
      </w:r>
      <w:r w:rsidR="00683318">
        <w:rPr>
          <w:rFonts w:cs="B Lotus" w:hint="cs"/>
          <w:sz w:val="28"/>
          <w:szCs w:val="28"/>
          <w:rtl/>
          <w:lang w:bidi="fa-IR"/>
        </w:rPr>
        <w:t xml:space="preserve">باره بیان می دارد که: </w:t>
      </w:r>
    </w:p>
    <w:p w14:paraId="1A407658" w14:textId="2365BE86" w:rsidR="0076374E" w:rsidRDefault="0076374E" w:rsidP="00F755DE">
      <w:pPr>
        <w:bidi/>
        <w:spacing w:line="360" w:lineRule="auto"/>
        <w:ind w:left="397"/>
        <w:jc w:val="both"/>
        <w:rPr>
          <w:rFonts w:cs="B Lotus"/>
          <w:sz w:val="28"/>
          <w:szCs w:val="28"/>
          <w:rtl/>
          <w:lang w:bidi="fa-IR"/>
        </w:rPr>
      </w:pPr>
      <w:r w:rsidRPr="00594C97">
        <w:rPr>
          <w:rFonts w:cs="Cambria" w:hint="cs"/>
          <w:b/>
          <w:bCs/>
          <w:i/>
          <w:iCs/>
          <w:sz w:val="28"/>
          <w:szCs w:val="28"/>
          <w:rtl/>
          <w:lang w:bidi="fa-IR"/>
        </w:rPr>
        <w:t xml:space="preserve">" </w:t>
      </w:r>
      <w:r w:rsidR="00683318" w:rsidRPr="00594C97">
        <w:rPr>
          <w:rFonts w:cs="B Lotus" w:hint="cs"/>
          <w:b/>
          <w:bCs/>
          <w:i/>
          <w:iCs/>
          <w:sz w:val="28"/>
          <w:szCs w:val="28"/>
          <w:rtl/>
          <w:lang w:bidi="fa-IR"/>
        </w:rPr>
        <w:t>کل صورة فی النفس هی الکلیة و أن ترکبت أیضأ من کلیات کثیرة فهی لا تمنع الشرکة لنفسها و أن فرض من</w:t>
      </w:r>
      <w:r w:rsidR="008C502E" w:rsidRPr="00594C97">
        <w:rPr>
          <w:rFonts w:cs="B Lotus" w:hint="cs"/>
          <w:b/>
          <w:bCs/>
          <w:i/>
          <w:iCs/>
          <w:sz w:val="28"/>
          <w:szCs w:val="28"/>
          <w:rtl/>
          <w:lang w:bidi="fa-IR"/>
        </w:rPr>
        <w:t>عها تلک فالمانع آخر</w:t>
      </w:r>
      <w:r w:rsidRPr="00594C97">
        <w:rPr>
          <w:rFonts w:cs="Cambria" w:hint="cs"/>
          <w:b/>
          <w:bCs/>
          <w:i/>
          <w:iCs/>
          <w:sz w:val="28"/>
          <w:szCs w:val="28"/>
          <w:rtl/>
          <w:lang w:bidi="fa-IR"/>
        </w:rPr>
        <w:t>"</w:t>
      </w:r>
      <w:r w:rsidR="008C502E">
        <w:rPr>
          <w:rFonts w:cs="B Lotus" w:hint="cs"/>
          <w:sz w:val="28"/>
          <w:szCs w:val="28"/>
          <w:rtl/>
          <w:lang w:bidi="fa-IR"/>
        </w:rPr>
        <w:t>( شیخ اشراق،</w:t>
      </w:r>
      <w:r w:rsidR="00683318">
        <w:rPr>
          <w:rFonts w:cs="B Lotus" w:hint="cs"/>
          <w:sz w:val="28"/>
          <w:szCs w:val="28"/>
          <w:rtl/>
          <w:lang w:bidi="fa-IR"/>
        </w:rPr>
        <w:t>1396ق</w:t>
      </w:r>
      <w:r w:rsidR="008C502E">
        <w:rPr>
          <w:rFonts w:cs="B Lotus" w:hint="cs"/>
          <w:sz w:val="28"/>
          <w:szCs w:val="28"/>
          <w:rtl/>
          <w:lang w:bidi="fa-IR"/>
        </w:rPr>
        <w:t>، ص70</w:t>
      </w:r>
      <w:r w:rsidR="00683318">
        <w:rPr>
          <w:rFonts w:cs="B Lotus" w:hint="cs"/>
          <w:sz w:val="28"/>
          <w:szCs w:val="28"/>
          <w:rtl/>
          <w:lang w:bidi="fa-IR"/>
        </w:rPr>
        <w:t>)</w:t>
      </w:r>
    </w:p>
    <w:p w14:paraId="693A95B5" w14:textId="6A5F195B" w:rsidR="006E3329" w:rsidRDefault="00936C2A" w:rsidP="00F755DE">
      <w:pPr>
        <w:bidi/>
        <w:spacing w:line="360" w:lineRule="auto"/>
        <w:ind w:left="397"/>
        <w:jc w:val="both"/>
        <w:rPr>
          <w:rFonts w:cs="B Lotus"/>
          <w:sz w:val="28"/>
          <w:szCs w:val="28"/>
          <w:rtl/>
          <w:lang w:bidi="fa-IR"/>
        </w:rPr>
      </w:pPr>
      <w:r>
        <w:rPr>
          <w:rFonts w:cs="B Lotus" w:hint="cs"/>
          <w:sz w:val="28"/>
          <w:szCs w:val="28"/>
          <w:rtl/>
          <w:lang w:bidi="fa-IR"/>
        </w:rPr>
        <w:t xml:space="preserve"> هر صورتی که در نفس بشری می</w:t>
      </w:r>
      <w:r>
        <w:rPr>
          <w:rFonts w:cs="B Lotus"/>
          <w:sz w:val="28"/>
          <w:szCs w:val="28"/>
          <w:rtl/>
          <w:lang w:bidi="fa-IR"/>
        </w:rPr>
        <w:softHyphen/>
      </w:r>
      <w:r>
        <w:rPr>
          <w:rFonts w:cs="B Lotus" w:hint="cs"/>
          <w:sz w:val="28"/>
          <w:szCs w:val="28"/>
          <w:rtl/>
          <w:lang w:bidi="fa-IR"/>
        </w:rPr>
        <w:t>باشد کلی خواهد بود.</w:t>
      </w:r>
      <w:r w:rsidR="00683318">
        <w:rPr>
          <w:rFonts w:cs="B Lotus" w:hint="cs"/>
          <w:sz w:val="28"/>
          <w:szCs w:val="28"/>
          <w:rtl/>
          <w:lang w:bidi="fa-IR"/>
        </w:rPr>
        <w:t xml:space="preserve"> هر چند که از کلیات فراوانی ترکیب شده باشد پس آن</w:t>
      </w:r>
      <w:r>
        <w:rPr>
          <w:rFonts w:cs="B Lotus" w:hint="cs"/>
          <w:sz w:val="28"/>
          <w:szCs w:val="28"/>
          <w:rtl/>
          <w:lang w:bidi="fa-IR"/>
        </w:rPr>
        <w:t xml:space="preserve"> صورت به خودی خود مانع شرکت نمی</w:t>
      </w:r>
      <w:r>
        <w:rPr>
          <w:rFonts w:cs="B Lotus"/>
          <w:sz w:val="28"/>
          <w:szCs w:val="28"/>
          <w:rtl/>
          <w:lang w:bidi="fa-IR"/>
        </w:rPr>
        <w:softHyphen/>
      </w:r>
      <w:r w:rsidR="00683318">
        <w:rPr>
          <w:rFonts w:cs="B Lotus" w:hint="cs"/>
          <w:sz w:val="28"/>
          <w:szCs w:val="28"/>
          <w:rtl/>
          <w:lang w:bidi="fa-IR"/>
        </w:rPr>
        <w:t xml:space="preserve">شود و اگر هم منع نمودن </w:t>
      </w:r>
      <w:r>
        <w:rPr>
          <w:rFonts w:cs="B Lotus" w:hint="cs"/>
          <w:sz w:val="28"/>
          <w:szCs w:val="28"/>
          <w:rtl/>
          <w:lang w:bidi="fa-IR"/>
        </w:rPr>
        <w:t>آن فرض شود به یقین از بابت مانع</w:t>
      </w:r>
      <w:r w:rsidR="00683318">
        <w:rPr>
          <w:rFonts w:cs="B Lotus" w:hint="cs"/>
          <w:sz w:val="28"/>
          <w:szCs w:val="28"/>
          <w:rtl/>
          <w:lang w:bidi="fa-IR"/>
        </w:rPr>
        <w:t xml:space="preserve"> دیگر</w:t>
      </w:r>
      <w:r>
        <w:rPr>
          <w:rFonts w:cs="B Lotus" w:hint="cs"/>
          <w:sz w:val="28"/>
          <w:szCs w:val="28"/>
          <w:rtl/>
          <w:lang w:bidi="fa-IR"/>
        </w:rPr>
        <w:t>ی</w:t>
      </w:r>
      <w:r w:rsidR="00683318">
        <w:rPr>
          <w:rFonts w:cs="B Lotus" w:hint="cs"/>
          <w:sz w:val="28"/>
          <w:szCs w:val="28"/>
          <w:rtl/>
          <w:lang w:bidi="fa-IR"/>
        </w:rPr>
        <w:t xml:space="preserve"> خواهد بود. بنابراین این مسئله روشن گشت که مفهوم از حیث مفهومیت کلی بوده و نمی </w:t>
      </w:r>
      <w:r w:rsidR="00683318">
        <w:rPr>
          <w:rFonts w:cs="B Lotus" w:hint="cs"/>
          <w:sz w:val="28"/>
          <w:szCs w:val="28"/>
          <w:rtl/>
          <w:lang w:bidi="fa-IR"/>
        </w:rPr>
        <w:lastRenderedPageBreak/>
        <w:t xml:space="preserve">تواند متشخص باشد. شیخ اشراق در این باب قائل به این مسئله است که یک مفهوم کلی نمی تواند متشخص باشد چرا که اگر متشخص شود باید در اعیان موجود باشد در حالی که کلی در ذهن موجود است نه در خارج و اگر در خارج تحقق یابد هویت شخصیه ای می یابد که ذهنی نیست و به خودی خود متخصص است و شرکت وکلیت در </w:t>
      </w:r>
      <w:r w:rsidR="003C5AFD">
        <w:rPr>
          <w:rFonts w:cs="B Lotus" w:hint="cs"/>
          <w:sz w:val="28"/>
          <w:szCs w:val="28"/>
          <w:rtl/>
          <w:lang w:bidi="fa-IR"/>
        </w:rPr>
        <w:t>آن معنا نخواهد داشت( شیخ اشراق،</w:t>
      </w:r>
      <w:r w:rsidR="00683318">
        <w:rPr>
          <w:rFonts w:cs="B Lotus" w:hint="cs"/>
          <w:sz w:val="28"/>
          <w:szCs w:val="28"/>
          <w:rtl/>
          <w:lang w:bidi="fa-IR"/>
        </w:rPr>
        <w:t>1396ق</w:t>
      </w:r>
      <w:r w:rsidR="003C5AFD">
        <w:rPr>
          <w:rFonts w:cs="B Lotus" w:hint="cs"/>
          <w:sz w:val="28"/>
          <w:szCs w:val="28"/>
          <w:rtl/>
          <w:lang w:bidi="fa-IR"/>
        </w:rPr>
        <w:t>، ص330</w:t>
      </w:r>
      <w:r w:rsidR="00683318">
        <w:rPr>
          <w:rFonts w:cs="B Lotus" w:hint="cs"/>
          <w:sz w:val="28"/>
          <w:szCs w:val="28"/>
          <w:rtl/>
          <w:lang w:bidi="fa-IR"/>
        </w:rPr>
        <w:t>)</w:t>
      </w:r>
    </w:p>
    <w:p w14:paraId="078E33B3" w14:textId="4F69C4DC" w:rsidR="00E21AFF" w:rsidRPr="00CF512F" w:rsidRDefault="00E21AFF" w:rsidP="00F755DE">
      <w:pPr>
        <w:bidi/>
        <w:spacing w:line="360" w:lineRule="auto"/>
        <w:ind w:left="397"/>
        <w:jc w:val="both"/>
        <w:rPr>
          <w:rFonts w:cs="B Lotus"/>
          <w:b/>
          <w:bCs/>
          <w:sz w:val="28"/>
          <w:szCs w:val="28"/>
          <w:rtl/>
          <w:lang w:bidi="fa-IR"/>
        </w:rPr>
      </w:pPr>
      <w:r w:rsidRPr="00CF512F">
        <w:rPr>
          <w:rFonts w:cs="B Lotus" w:hint="cs"/>
          <w:b/>
          <w:bCs/>
          <w:sz w:val="28"/>
          <w:szCs w:val="28"/>
          <w:rtl/>
          <w:lang w:bidi="fa-IR"/>
        </w:rPr>
        <w:t>تشخ</w:t>
      </w:r>
      <w:r w:rsidR="00CF512F">
        <w:rPr>
          <w:rFonts w:cs="B Lotus" w:hint="cs"/>
          <w:b/>
          <w:bCs/>
          <w:sz w:val="28"/>
          <w:szCs w:val="28"/>
          <w:rtl/>
          <w:lang w:bidi="fa-IR"/>
        </w:rPr>
        <w:t>ص وجودات ذهنی از منظر شیخ اشراق</w:t>
      </w:r>
    </w:p>
    <w:p w14:paraId="7561FF90" w14:textId="5B3E4B2A" w:rsidR="00E21AFF" w:rsidRDefault="00CF512F" w:rsidP="00F755DE">
      <w:pPr>
        <w:bidi/>
        <w:spacing w:line="360" w:lineRule="auto"/>
        <w:ind w:left="397"/>
        <w:jc w:val="both"/>
        <w:rPr>
          <w:rFonts w:cs="B Lotus"/>
          <w:sz w:val="28"/>
          <w:szCs w:val="28"/>
          <w:rtl/>
          <w:lang w:bidi="fa-IR"/>
        </w:rPr>
      </w:pPr>
      <w:r>
        <w:rPr>
          <w:rFonts w:cs="B Lotus" w:hint="cs"/>
          <w:sz w:val="28"/>
          <w:szCs w:val="28"/>
          <w:rtl/>
          <w:lang w:bidi="fa-IR"/>
        </w:rPr>
        <w:t>حال سؤ</w:t>
      </w:r>
      <w:r w:rsidR="00E21AFF">
        <w:rPr>
          <w:rFonts w:cs="B Lotus" w:hint="cs"/>
          <w:sz w:val="28"/>
          <w:szCs w:val="28"/>
          <w:rtl/>
          <w:lang w:bidi="fa-IR"/>
        </w:rPr>
        <w:t>ال اینجاست که آیا وجودات ذهنی تشخص دارند و اگر تشخص دارند عامل تشخص آن ها چیست؟ سهروردی به این سوال این گونه پاسخ می دهد که وجودات ذهنی از حیث این که جنبه ی حکایت گری از واقع دارند مفهوم اند و کلی و اگر با کلیات دیگر نیز ترکیب شوند همچنان کلی اند و از کلیت نمی افتند فلذا تشخص نمی یابند چرا که مفاهیم کلی قابل انطباق بر کثیرین اند و چون منع از شرکت غیر در مصادیق خود ندارند و بر همه ی مصادیق خود صدق می کنند تشخص ندارند. ولی اگر از منظر دیگر به این وجودات ذهنی نظاره شود</w:t>
      </w:r>
      <w:r w:rsidR="00F12A2B">
        <w:rPr>
          <w:rFonts w:cs="B Lotus" w:hint="cs"/>
          <w:sz w:val="28"/>
          <w:szCs w:val="28"/>
          <w:rtl/>
          <w:lang w:bidi="fa-IR"/>
        </w:rPr>
        <w:t xml:space="preserve"> می توان </w:t>
      </w:r>
      <w:r w:rsidR="00E21AFF">
        <w:rPr>
          <w:rFonts w:cs="B Lotus" w:hint="cs"/>
          <w:sz w:val="28"/>
          <w:szCs w:val="28"/>
          <w:rtl/>
          <w:lang w:bidi="fa-IR"/>
        </w:rPr>
        <w:t>یک نوعی از تشخص به نحو بالعرض یعنی تشخص عرضی برای این وجودات قائل شد به این صورت که صورت ذهنی به لحاظ تعینی که در ذهن دارد از دیگر صور ذهنی متمایز خواهد بود و همچنین این که این صورت ذهنی در ذهن خاصی تحقق بیابد این مسئله نیز به نحوی آن صورت ذهنی را متشخص به نحو تشخص عرضی می کند</w:t>
      </w:r>
      <w:r w:rsidR="00F12A2B">
        <w:rPr>
          <w:rFonts w:cs="B Lotus" w:hint="cs"/>
          <w:sz w:val="28"/>
          <w:szCs w:val="28"/>
          <w:rtl/>
          <w:lang w:bidi="fa-IR"/>
        </w:rPr>
        <w:t>. در واقع صورت ذهنی بنا بر این لحاظ ها جزئی و متشخص خواهد بود.</w:t>
      </w:r>
      <w:r w:rsidR="00621B4E">
        <w:rPr>
          <w:rFonts w:cs="B Lotus" w:hint="cs"/>
          <w:sz w:val="28"/>
          <w:szCs w:val="28"/>
          <w:rtl/>
          <w:lang w:bidi="fa-IR"/>
        </w:rPr>
        <w:t>( شیخ اشراق، 1396ق، ص160-161)</w:t>
      </w:r>
    </w:p>
    <w:p w14:paraId="66F7120B" w14:textId="4940D212" w:rsidR="0030206D" w:rsidRPr="00936C2A" w:rsidRDefault="00F12A2B" w:rsidP="00936C2A">
      <w:pPr>
        <w:bidi/>
        <w:spacing w:line="360" w:lineRule="auto"/>
        <w:ind w:left="397"/>
        <w:jc w:val="both"/>
        <w:rPr>
          <w:rFonts w:cs="B Lotus"/>
          <w:sz w:val="28"/>
          <w:szCs w:val="28"/>
          <w:rtl/>
          <w:lang w:bidi="fa-IR"/>
        </w:rPr>
      </w:pPr>
      <w:r>
        <w:rPr>
          <w:rFonts w:cs="B Lotus" w:hint="cs"/>
          <w:sz w:val="28"/>
          <w:szCs w:val="28"/>
          <w:rtl/>
          <w:lang w:bidi="fa-IR"/>
        </w:rPr>
        <w:t xml:space="preserve">شیخ اشراق در جای جای بحث خود پیرامون مسئله ی تشخص به این نکته اشاره می کند که اشکال فلاسفه ی مشائی در باب این مسئله عدم تفکیک آن ها میان ذهن و عین است و همین عدم تفکیک باعث این شده است که مشائیان عامل تمیز و تعین را به عنوان عامل تشخص قلمداد کنند و دیگر این که برای </w:t>
      </w:r>
      <w:r>
        <w:rPr>
          <w:rFonts w:cs="B Lotus" w:hint="cs"/>
          <w:sz w:val="28"/>
          <w:szCs w:val="28"/>
          <w:rtl/>
          <w:lang w:bidi="fa-IR"/>
        </w:rPr>
        <w:lastRenderedPageBreak/>
        <w:t xml:space="preserve">مفاهیم کلی من جمله نوع تشخصی قائل باشند و این مسئله نیز به این جهت است که احکام ذهنی را به خارج تسری داده و ذهن </w:t>
      </w:r>
      <w:r w:rsidR="00621B4E">
        <w:rPr>
          <w:rFonts w:cs="B Lotus" w:hint="cs"/>
          <w:sz w:val="28"/>
          <w:szCs w:val="28"/>
          <w:rtl/>
          <w:lang w:bidi="fa-IR"/>
        </w:rPr>
        <w:t>و عین را در این مسئله تفکیک نکرده اند.</w:t>
      </w:r>
    </w:p>
    <w:p w14:paraId="5CDF747F" w14:textId="720FE5FD" w:rsidR="00F12A2B" w:rsidRPr="00CF512F" w:rsidRDefault="00CF512F" w:rsidP="0030206D">
      <w:pPr>
        <w:bidi/>
        <w:spacing w:line="360" w:lineRule="auto"/>
        <w:ind w:left="397"/>
        <w:jc w:val="both"/>
        <w:rPr>
          <w:rFonts w:cs="B Lotus"/>
          <w:b/>
          <w:bCs/>
          <w:sz w:val="28"/>
          <w:szCs w:val="28"/>
          <w:rtl/>
          <w:lang w:bidi="fa-IR"/>
        </w:rPr>
      </w:pPr>
      <w:r>
        <w:rPr>
          <w:rFonts w:cs="B Lotus" w:hint="cs"/>
          <w:b/>
          <w:bCs/>
          <w:sz w:val="28"/>
          <w:szCs w:val="28"/>
          <w:rtl/>
          <w:lang w:bidi="fa-IR"/>
        </w:rPr>
        <w:t>عامل تشخص از دیدگاه شیخ اشراق</w:t>
      </w:r>
    </w:p>
    <w:p w14:paraId="3957D96F" w14:textId="08C02E6A" w:rsidR="00CF512F" w:rsidRDefault="001C55A7" w:rsidP="0058078F">
      <w:pPr>
        <w:bidi/>
        <w:spacing w:line="360" w:lineRule="auto"/>
        <w:ind w:left="397"/>
        <w:jc w:val="both"/>
        <w:rPr>
          <w:rFonts w:cs="B Lotus"/>
          <w:sz w:val="28"/>
          <w:szCs w:val="28"/>
          <w:rtl/>
          <w:lang w:bidi="fa-IR"/>
        </w:rPr>
      </w:pPr>
      <w:r>
        <w:rPr>
          <w:rFonts w:cs="B Lotus" w:hint="cs"/>
          <w:sz w:val="28"/>
          <w:szCs w:val="28"/>
          <w:rtl/>
          <w:lang w:bidi="fa-IR"/>
        </w:rPr>
        <w:t>همان طور که بیان شد مرحوم شیخ اشراق اعراض را به جهت کلی بودنشان به عنوان عامل و منشأ تشخص آفرین نمی پذیرد و قائل است که برای پیدا کردن سبب تشخص باید در خارج به جست و جو پرداخت چرا که کلیت نمی تواند متشخص باشد و آن چه جزئی است متشخص خواهد بود. از منظر شیخ اشراق خارجیت شئ تشخص آن را تأمین می کند چرا که قابلیت صدق بر کثیرین را ندارد. پس باید گفت که آن چه که سبب و منشأ تشخص در اشیاء است همان هویت عینی وخارجی اشیاء می باشد پس عامل تشخص همان واقعیت و هویت خارجی شئ خواهد بود. سوالی که در این جا مطرح می شود این است که این هویت خارجی ای که شیخ اشراق به</w:t>
      </w:r>
      <w:r w:rsidR="003711C8">
        <w:rPr>
          <w:rFonts w:cs="B Lotus" w:hint="cs"/>
          <w:sz w:val="28"/>
          <w:szCs w:val="28"/>
          <w:rtl/>
          <w:lang w:bidi="fa-IR"/>
        </w:rPr>
        <w:t xml:space="preserve"> عنوان عامل تشخص آفرین اشیاء معر</w:t>
      </w:r>
      <w:r>
        <w:rPr>
          <w:rFonts w:cs="B Lotus" w:hint="cs"/>
          <w:sz w:val="28"/>
          <w:szCs w:val="28"/>
          <w:rtl/>
          <w:lang w:bidi="fa-IR"/>
        </w:rPr>
        <w:t xml:space="preserve">فی می کند چیست؟ در این باره باید گفت که در نظام فکری شیخ اشراق آن چه که اصیل است </w:t>
      </w:r>
      <w:r w:rsidR="00E70892">
        <w:rPr>
          <w:rFonts w:cs="B Lotus" w:hint="cs"/>
          <w:sz w:val="28"/>
          <w:szCs w:val="28"/>
          <w:rtl/>
          <w:lang w:bidi="fa-IR"/>
        </w:rPr>
        <w:t xml:space="preserve">علی الظاهر </w:t>
      </w:r>
      <w:r>
        <w:rPr>
          <w:rFonts w:cs="B Lotus" w:hint="cs"/>
          <w:sz w:val="28"/>
          <w:szCs w:val="28"/>
          <w:rtl/>
          <w:lang w:bidi="fa-IR"/>
        </w:rPr>
        <w:t>ماهیت است</w:t>
      </w:r>
      <w:r w:rsidR="00E70892">
        <w:rPr>
          <w:rStyle w:val="FootnoteReference"/>
          <w:rFonts w:cs="B Lotus"/>
          <w:sz w:val="28"/>
          <w:szCs w:val="28"/>
          <w:rtl/>
          <w:lang w:bidi="fa-IR"/>
        </w:rPr>
        <w:footnoteReference w:id="3"/>
      </w:r>
      <w:r w:rsidR="00E70892">
        <w:rPr>
          <w:rFonts w:cs="B Lotus" w:hint="cs"/>
          <w:sz w:val="28"/>
          <w:szCs w:val="28"/>
          <w:rtl/>
          <w:lang w:bidi="fa-IR"/>
        </w:rPr>
        <w:t xml:space="preserve"> </w:t>
      </w:r>
      <w:r w:rsidR="00E70892">
        <w:rPr>
          <w:rStyle w:val="CommentReference"/>
          <w:rFonts w:hint="cs"/>
          <w:rtl/>
        </w:rPr>
        <w:t>ا</w:t>
      </w:r>
      <w:r>
        <w:rPr>
          <w:rFonts w:cs="B Lotus" w:hint="cs"/>
          <w:sz w:val="28"/>
          <w:szCs w:val="28"/>
          <w:rtl/>
          <w:lang w:bidi="fa-IR"/>
        </w:rPr>
        <w:t>ز این رو از نظر وی تشخص به واسطه ی ماهیات جزئی خارجی است. مراد سهروردی از هویت</w:t>
      </w:r>
      <w:r w:rsidR="005C22BC">
        <w:rPr>
          <w:rFonts w:cs="B Lotus" w:hint="cs"/>
          <w:sz w:val="28"/>
          <w:szCs w:val="28"/>
          <w:rtl/>
          <w:lang w:bidi="fa-IR"/>
        </w:rPr>
        <w:t xml:space="preserve"> در آن جا که تعلق جعل را به ماهیت شئ می داند همین ماهی</w:t>
      </w:r>
      <w:r w:rsidR="003C5AFD">
        <w:rPr>
          <w:rFonts w:cs="B Lotus" w:hint="cs"/>
          <w:sz w:val="28"/>
          <w:szCs w:val="28"/>
          <w:rtl/>
          <w:lang w:bidi="fa-IR"/>
        </w:rPr>
        <w:t>ت خارجیه ی شئ است( شیخ اشراق،</w:t>
      </w:r>
      <w:r w:rsidR="005C22BC">
        <w:rPr>
          <w:rFonts w:cs="B Lotus" w:hint="cs"/>
          <w:sz w:val="28"/>
          <w:szCs w:val="28"/>
          <w:rtl/>
          <w:lang w:bidi="fa-IR"/>
        </w:rPr>
        <w:t>1396ق</w:t>
      </w:r>
      <w:r w:rsidR="003C5AFD">
        <w:rPr>
          <w:rFonts w:cs="B Lotus" w:hint="cs"/>
          <w:sz w:val="28"/>
          <w:szCs w:val="28"/>
          <w:rtl/>
          <w:lang w:bidi="fa-IR"/>
        </w:rPr>
        <w:t>، ص 186</w:t>
      </w:r>
      <w:r w:rsidR="005C22BC">
        <w:rPr>
          <w:rFonts w:cs="B Lotus" w:hint="cs"/>
          <w:sz w:val="28"/>
          <w:szCs w:val="28"/>
          <w:rtl/>
          <w:lang w:bidi="fa-IR"/>
        </w:rPr>
        <w:t>)</w:t>
      </w:r>
    </w:p>
    <w:p w14:paraId="4FC13C8C" w14:textId="12373E66" w:rsidR="005D240F" w:rsidRPr="0058078F" w:rsidRDefault="005D240F" w:rsidP="005D240F">
      <w:pPr>
        <w:bidi/>
        <w:spacing w:line="360" w:lineRule="auto"/>
        <w:ind w:left="397"/>
        <w:jc w:val="both"/>
        <w:rPr>
          <w:rFonts w:cs="B Lotus"/>
          <w:sz w:val="28"/>
          <w:szCs w:val="28"/>
          <w:rtl/>
          <w:lang w:bidi="fa-IR"/>
        </w:rPr>
      </w:pPr>
      <w:r w:rsidRPr="005D240F">
        <w:rPr>
          <w:rFonts w:cs="B Lotus"/>
          <w:sz w:val="28"/>
          <w:szCs w:val="28"/>
          <w:rtl/>
        </w:rPr>
        <w:t>این نظر شیخ اشراق مبنی بر این‌که «خارجیت» شئ عامل اصلی تشخص آن است، در واقع بر اساس تفاوت بین</w:t>
      </w:r>
      <w:r>
        <w:rPr>
          <w:rFonts w:cs="B Lotus" w:hint="cs"/>
          <w:sz w:val="28"/>
          <w:szCs w:val="28"/>
          <w:rtl/>
        </w:rPr>
        <w:t xml:space="preserve"> احکام ذهن و عین و همچنین</w:t>
      </w:r>
      <w:r w:rsidRPr="005D240F">
        <w:rPr>
          <w:rFonts w:cs="B Lotus"/>
          <w:sz w:val="28"/>
          <w:szCs w:val="28"/>
          <w:rtl/>
        </w:rPr>
        <w:t xml:space="preserve"> ماهیات کلی و جزئی استوار است. شیخ اشراق تأکید می‌کند که </w:t>
      </w:r>
      <w:r w:rsidRPr="005D240F">
        <w:rPr>
          <w:rFonts w:cs="B Lotus"/>
          <w:sz w:val="28"/>
          <w:szCs w:val="28"/>
          <w:rtl/>
        </w:rPr>
        <w:lastRenderedPageBreak/>
        <w:t>کلیات نمی‌توانند به‌طور مستقل دارای تشخص باشند، چرا که کلی</w:t>
      </w:r>
      <w:r>
        <w:rPr>
          <w:rFonts w:cs="B Lotus" w:hint="cs"/>
          <w:sz w:val="28"/>
          <w:szCs w:val="28"/>
          <w:rtl/>
        </w:rPr>
        <w:t>ا</w:t>
      </w:r>
      <w:r w:rsidRPr="005D240F">
        <w:rPr>
          <w:rFonts w:cs="B Lotus"/>
          <w:sz w:val="28"/>
          <w:szCs w:val="28"/>
          <w:rtl/>
        </w:rPr>
        <w:t>ت ذاتاً قابلیت تمایز از دیگر موجودات را ندار</w:t>
      </w:r>
      <w:r>
        <w:rPr>
          <w:rFonts w:cs="B Lotus" w:hint="cs"/>
          <w:sz w:val="28"/>
          <w:szCs w:val="28"/>
          <w:rtl/>
        </w:rPr>
        <w:t>ن</w:t>
      </w:r>
      <w:r w:rsidRPr="005D240F">
        <w:rPr>
          <w:rFonts w:cs="B Lotus"/>
          <w:sz w:val="28"/>
          <w:szCs w:val="28"/>
          <w:rtl/>
        </w:rPr>
        <w:t>د و نمی‌توان</w:t>
      </w:r>
      <w:r>
        <w:rPr>
          <w:rFonts w:cs="B Lotus" w:hint="cs"/>
          <w:sz w:val="28"/>
          <w:szCs w:val="28"/>
          <w:rtl/>
        </w:rPr>
        <w:t>ن</w:t>
      </w:r>
      <w:r w:rsidRPr="005D240F">
        <w:rPr>
          <w:rFonts w:cs="B Lotus"/>
          <w:sz w:val="28"/>
          <w:szCs w:val="28"/>
          <w:rtl/>
        </w:rPr>
        <w:t>د از غیر خود متمایز گرد</w:t>
      </w:r>
      <w:r>
        <w:rPr>
          <w:rFonts w:cs="B Lotus" w:hint="cs"/>
          <w:sz w:val="28"/>
          <w:szCs w:val="28"/>
          <w:rtl/>
        </w:rPr>
        <w:t>ن</w:t>
      </w:r>
      <w:r w:rsidRPr="005D240F">
        <w:rPr>
          <w:rFonts w:cs="B Lotus"/>
          <w:sz w:val="28"/>
          <w:szCs w:val="28"/>
          <w:rtl/>
        </w:rPr>
        <w:t>د.</w:t>
      </w:r>
      <w:r>
        <w:rPr>
          <w:rFonts w:cs="B Lotus" w:hint="cs"/>
          <w:sz w:val="28"/>
          <w:szCs w:val="28"/>
          <w:rtl/>
        </w:rPr>
        <w:t xml:space="preserve"> و علت این مسئله آن است که کلی ینطبق علی کثیرین است</w:t>
      </w:r>
      <w:r w:rsidRPr="005D240F">
        <w:rPr>
          <w:rFonts w:cs="B Lotus"/>
          <w:sz w:val="28"/>
          <w:szCs w:val="28"/>
          <w:rtl/>
        </w:rPr>
        <w:t xml:space="preserve"> به همین دلیل، تشخص فقط در موجودات جزئی و عینی قابل تحقق است، زیرا تنها این موجودات از ویژگی خاصی برخوردارند که موجب تمایز و عدم اشتراک آن‌ها با سایر موجودات می‌شود.</w:t>
      </w:r>
      <w:r>
        <w:rPr>
          <w:rFonts w:cs="B Lotus" w:hint="cs"/>
          <w:sz w:val="28"/>
          <w:szCs w:val="28"/>
          <w:rtl/>
        </w:rPr>
        <w:t xml:space="preserve"> مگر آن</w:t>
      </w:r>
      <w:r>
        <w:rPr>
          <w:rFonts w:cs="B Lotus"/>
          <w:sz w:val="28"/>
          <w:szCs w:val="28"/>
          <w:rtl/>
        </w:rPr>
        <w:softHyphen/>
      </w:r>
      <w:r>
        <w:rPr>
          <w:rFonts w:cs="B Lotus" w:hint="cs"/>
          <w:sz w:val="28"/>
          <w:szCs w:val="28"/>
          <w:rtl/>
        </w:rPr>
        <w:t>که همانگونه که در قبل بیان شد، تشخص آن</w:t>
      </w:r>
      <w:r>
        <w:rPr>
          <w:rFonts w:cs="B Lotus"/>
          <w:sz w:val="28"/>
          <w:szCs w:val="28"/>
          <w:rtl/>
        </w:rPr>
        <w:softHyphen/>
      </w:r>
      <w:r>
        <w:rPr>
          <w:rFonts w:cs="B Lotus" w:hint="cs"/>
          <w:sz w:val="28"/>
          <w:szCs w:val="28"/>
          <w:rtl/>
        </w:rPr>
        <w:t>ها را به نحوه تحقق خاصشان در ذهن دانست که غیرتی ذهنی از مفاهیم کلی دیگر خواهند داشت.</w:t>
      </w:r>
      <w:r w:rsidRPr="005D240F">
        <w:rPr>
          <w:rFonts w:cs="B Lotus"/>
          <w:sz w:val="28"/>
          <w:szCs w:val="28"/>
          <w:rtl/>
        </w:rPr>
        <w:t xml:space="preserve"> در نظام فکری سهروردی، ماهیت جزئی هر شئ به‌عنوان هویت خارجی آن شناخته می‌شود، که با واقعیت عینی آن ارتباط تنگاتنگ دارد. به این ترتیب، تشخص به‌طور خاص از طریق ماهیت خارجی شئ محقق می‌شود و این ماهیت است که در دنیای خارج از خود، ویژگی‌ها و خصایص منحصر به فرد هر موجود را به وجود می‌آورد. به عبارت دیگر، ماهیت خارجیه، نه فقط به‌عنوان یک مفهومی ذهنی، بلکه به‌عنوان واقعیت عینی و مستقل، عامل اصلی تشخص در اندیشه شیخ اشراق به شمار می‌رود (شیخ اشراق، 1396ق، ص 18</w:t>
      </w:r>
      <w:r>
        <w:rPr>
          <w:rFonts w:cs="B Lotus" w:hint="cs"/>
          <w:sz w:val="28"/>
          <w:szCs w:val="28"/>
          <w:rtl/>
        </w:rPr>
        <w:t>7</w:t>
      </w:r>
      <w:r w:rsidRPr="005D240F">
        <w:rPr>
          <w:rFonts w:cs="B Lotus"/>
          <w:sz w:val="28"/>
          <w:szCs w:val="28"/>
          <w:rtl/>
        </w:rPr>
        <w:t>)</w:t>
      </w:r>
      <w:r w:rsidRPr="005D240F">
        <w:rPr>
          <w:rFonts w:cs="B Lotus"/>
          <w:sz w:val="28"/>
          <w:szCs w:val="28"/>
          <w:lang w:bidi="fa-IR"/>
        </w:rPr>
        <w:t>.</w:t>
      </w:r>
    </w:p>
    <w:p w14:paraId="30508D1E" w14:textId="584DFA6E" w:rsidR="003711C8" w:rsidRPr="00CF512F" w:rsidRDefault="00C17EBD" w:rsidP="00CF512F">
      <w:pPr>
        <w:bidi/>
        <w:spacing w:line="360" w:lineRule="auto"/>
        <w:ind w:left="397"/>
        <w:jc w:val="both"/>
        <w:rPr>
          <w:rFonts w:cs="B Lotus"/>
          <w:b/>
          <w:bCs/>
          <w:sz w:val="28"/>
          <w:szCs w:val="28"/>
          <w:rtl/>
          <w:lang w:bidi="fa-IR"/>
        </w:rPr>
      </w:pPr>
      <w:r w:rsidRPr="00CF512F">
        <w:rPr>
          <w:rFonts w:cs="B Lotus" w:hint="cs"/>
          <w:b/>
          <w:bCs/>
          <w:sz w:val="28"/>
          <w:szCs w:val="28"/>
          <w:rtl/>
          <w:lang w:bidi="fa-IR"/>
        </w:rPr>
        <w:t>دیدگاه ملاصدرا در باب تشخص و بیان تأثیرپذیری وی از شیخ اشراق</w:t>
      </w:r>
    </w:p>
    <w:p w14:paraId="1D42744B" w14:textId="26F46787" w:rsidR="003711C8" w:rsidRDefault="003711C8" w:rsidP="00F755DE">
      <w:pPr>
        <w:bidi/>
        <w:spacing w:line="360" w:lineRule="auto"/>
        <w:ind w:left="397"/>
        <w:jc w:val="both"/>
        <w:rPr>
          <w:rFonts w:cs="B Lotus"/>
          <w:sz w:val="28"/>
          <w:szCs w:val="28"/>
          <w:rtl/>
          <w:lang w:bidi="fa-IR"/>
        </w:rPr>
      </w:pPr>
      <w:r>
        <w:rPr>
          <w:rFonts w:cs="B Lotus" w:hint="cs"/>
          <w:sz w:val="28"/>
          <w:szCs w:val="28"/>
          <w:rtl/>
          <w:lang w:bidi="fa-IR"/>
        </w:rPr>
        <w:t>بدون شک باید به این مسئله اذعان کرد که مرحوم ملاصدرا در جهت عامل تشخص تأثیر پذیرفته از سهروردی است چرا که سهروردی با وارد کردن اشکالاتی بر مشائین در خصوص منشأ تشخص و تفکیک دو ساحت ذهن و عین در خصوص این مسئله به فلاسفه ی متأخر از خود من جمله ملاصدرا این کمک را کرد که با بردن عامل تشخص آفرین در عالم خارج</w:t>
      </w:r>
      <w:r w:rsidR="00FE22F8">
        <w:rPr>
          <w:rFonts w:cs="B Lotus" w:hint="cs"/>
          <w:sz w:val="28"/>
          <w:szCs w:val="28"/>
          <w:rtl/>
          <w:lang w:bidi="fa-IR"/>
        </w:rPr>
        <w:t xml:space="preserve"> بتوانند میان عوامل تمیز ساز و تشخص ساز فرق قائل شوند و نتایج چشمگیری در این مسئله به وجود آورند.</w:t>
      </w:r>
      <w:r w:rsidR="00523DD6">
        <w:rPr>
          <w:rFonts w:cs="B Lotus" w:hint="cs"/>
          <w:sz w:val="28"/>
          <w:szCs w:val="28"/>
          <w:rtl/>
          <w:lang w:bidi="fa-IR"/>
        </w:rPr>
        <w:t xml:space="preserve"> ملاصدرا با توجه به تفکیک ذهن و عین در باب مسئله ی تشخص به وسیله ی سهروردی اعراض را که مشائیون سبب تشخص می دانستند نشانه ها و </w:t>
      </w:r>
      <w:r w:rsidR="00523DD6">
        <w:rPr>
          <w:rFonts w:cs="B Lotus" w:hint="cs"/>
          <w:sz w:val="28"/>
          <w:szCs w:val="28"/>
          <w:rtl/>
          <w:lang w:bidi="fa-IR"/>
        </w:rPr>
        <w:lastRenderedPageBreak/>
        <w:t>لوازم تشخص و بنابراین به تبع تشخص و وجود شئ می داند.( ملاصدرا</w:t>
      </w:r>
      <w:r w:rsidR="00557904">
        <w:rPr>
          <w:rFonts w:cs="B Lotus" w:hint="cs"/>
          <w:sz w:val="28"/>
          <w:szCs w:val="28"/>
          <w:rtl/>
          <w:lang w:bidi="fa-IR"/>
        </w:rPr>
        <w:t>،1302</w:t>
      </w:r>
      <w:r w:rsidR="00523DD6">
        <w:rPr>
          <w:rFonts w:cs="B Lotus" w:hint="cs"/>
          <w:sz w:val="28"/>
          <w:szCs w:val="28"/>
          <w:rtl/>
          <w:lang w:bidi="fa-IR"/>
        </w:rPr>
        <w:t>، ج1، ص122-123)</w:t>
      </w:r>
      <w:r w:rsidR="00FE22F8">
        <w:rPr>
          <w:rFonts w:cs="B Lotus" w:hint="cs"/>
          <w:sz w:val="28"/>
          <w:szCs w:val="28"/>
          <w:rtl/>
          <w:lang w:bidi="fa-IR"/>
        </w:rPr>
        <w:t xml:space="preserve"> با این که مرحوم ملاصدرا در این که عامل تشخص در خارج و مربوط به هویت عینی و خارجی شئ است ب</w:t>
      </w:r>
      <w:r w:rsidR="008231AC">
        <w:rPr>
          <w:rFonts w:cs="B Lotus" w:hint="cs"/>
          <w:sz w:val="28"/>
          <w:szCs w:val="28"/>
          <w:rtl/>
          <w:lang w:bidi="fa-IR"/>
        </w:rPr>
        <w:t>ا سهروردی موافق است ل</w:t>
      </w:r>
      <w:r w:rsidR="00FE22F8">
        <w:rPr>
          <w:rFonts w:cs="B Lotus" w:hint="cs"/>
          <w:sz w:val="28"/>
          <w:szCs w:val="28"/>
          <w:rtl/>
          <w:lang w:bidi="fa-IR"/>
        </w:rPr>
        <w:t>کن وی برخلاف مرحوم شیخ اشراق عامل تشخص را وجود می داند نه ماهیت جزئی خارجی</w:t>
      </w:r>
      <w:r w:rsidR="002C19B6">
        <w:rPr>
          <w:rFonts w:cs="B Lotus" w:hint="cs"/>
          <w:sz w:val="28"/>
          <w:szCs w:val="28"/>
          <w:rtl/>
          <w:lang w:bidi="fa-IR"/>
        </w:rPr>
        <w:t>. صدرا پس از پذیرفتن این مبنا که تشخص به و</w:t>
      </w:r>
      <w:r w:rsidR="007718A9">
        <w:rPr>
          <w:rFonts w:cs="B Lotus" w:hint="cs"/>
          <w:sz w:val="28"/>
          <w:szCs w:val="28"/>
          <w:rtl/>
          <w:lang w:bidi="fa-IR"/>
        </w:rPr>
        <w:t>جود است به بیان این مسئله می پردازد</w:t>
      </w:r>
      <w:r w:rsidR="002C19B6">
        <w:rPr>
          <w:rFonts w:cs="B Lotus" w:hint="cs"/>
          <w:sz w:val="28"/>
          <w:szCs w:val="28"/>
          <w:rtl/>
          <w:lang w:bidi="fa-IR"/>
        </w:rPr>
        <w:t xml:space="preserve"> که تشخص هر چیزی به حسب خودش است. برای مثال تشخص امور مادی به نحوه ی وجود مادی آن ها و تشخص وجودات مفارق نیز به نحوه ی خاص وجود آن ها است.( ملاصدرا، 1360، ص121) باید به این مسئله اشاره کرد که </w:t>
      </w:r>
      <w:r w:rsidR="00FE22F8">
        <w:rPr>
          <w:rFonts w:cs="B Lotus" w:hint="cs"/>
          <w:sz w:val="28"/>
          <w:szCs w:val="28"/>
          <w:rtl/>
          <w:lang w:bidi="fa-IR"/>
        </w:rPr>
        <w:t>اساسأ در اندیشه ی صدرا ماهیت یک امر اعتباری است و نمی تواند به عنوان عامل تشخص قلمداد شود که پرداختن به این مهم مجال دیگری را می طلبد.</w:t>
      </w:r>
    </w:p>
    <w:p w14:paraId="428D3849" w14:textId="68111E84" w:rsidR="00CF512F" w:rsidRDefault="008231AC" w:rsidP="008231AC">
      <w:pPr>
        <w:bidi/>
        <w:spacing w:line="360" w:lineRule="auto"/>
        <w:ind w:left="397"/>
        <w:jc w:val="both"/>
        <w:rPr>
          <w:rFonts w:cs="B Lotus"/>
          <w:sz w:val="28"/>
          <w:szCs w:val="28"/>
          <w:rtl/>
          <w:lang w:bidi="fa-IR"/>
        </w:rPr>
      </w:pPr>
      <w:r w:rsidRPr="00D814DC">
        <w:rPr>
          <w:rFonts w:cs="B Lotus"/>
          <w:sz w:val="28"/>
          <w:szCs w:val="28"/>
          <w:rtl/>
        </w:rPr>
        <w:t xml:space="preserve">این نکته قابل توجه است که ملاصدرا در فرآیند تأثیرپذیری از سهروردی، تنها به پذیرش کلیات نظریه‌ی ایشان در زمینه‌ی تشخص و وجود اکتفا نکرده، بلکه به‌طور خاص بر روی تأثیر وجود به‌عنوان عامل تشخص در عالم خارج تأکید ورزیده است. در واقع، ملاصدرا بر اساس نگرش فلسفی خاص خود به مسأله‌ی تشخص پرداخته و با گسترش مفهوم وجود به‌عنوان جوهر اصلی و غایت‌مند در تمامی مراحل هستی، سعی کرده تا مشکلات موجود در دیدگاه‌های پیشین را حل کند. برای مثال، او در بررسی مفهوم «تشخص» به ویژه در موجودات مادی، می‌گوید که تشخص نه به ماهیت‌های جزئی و منفصل بلکه به ذات وجودی هر شیء بستگی دارد و این وجود است که با «صورت خاص» خود تمایز را ایجاد می‌کند (صدرالمتألهین، 1360، ص 119). از نظر ملاصدرا، تمایز میان موجودات مادی و غیرمادی به تفاوت در نحوه‌ی وجود آن‌ها و درجات وجود مربوط می‌شود. این نگرش به‌طور خاص تحت تأثیر مباحث </w:t>
      </w:r>
      <w:r w:rsidRPr="00D814DC">
        <w:rPr>
          <w:rFonts w:cs="B Lotus"/>
          <w:sz w:val="28"/>
          <w:szCs w:val="28"/>
          <w:rtl/>
        </w:rPr>
        <w:lastRenderedPageBreak/>
        <w:t>سهروردی در مورد رابطه‌ی بین «وجود» و «ماهیت» شکل گرفته است</w:t>
      </w:r>
      <w:r w:rsidRPr="00D814DC">
        <w:rPr>
          <w:rFonts w:cs="B Lotus"/>
          <w:sz w:val="28"/>
          <w:szCs w:val="28"/>
          <w:lang w:bidi="fa-IR"/>
        </w:rPr>
        <w:t>.</w:t>
      </w:r>
      <w:r w:rsidR="00D814DC">
        <w:rPr>
          <w:rFonts w:cs="B Lotus" w:hint="cs"/>
          <w:sz w:val="28"/>
          <w:szCs w:val="28"/>
          <w:rtl/>
          <w:lang w:bidi="fa-IR"/>
        </w:rPr>
        <w:t xml:space="preserve"> با این تفاوت که سهروردی وجود را به عنوان حقیقت خارجی تلقی نکرده و ذات شئ را عامل تشخص آن دانسته است.</w:t>
      </w:r>
    </w:p>
    <w:p w14:paraId="73CCA0E4" w14:textId="32C060F0" w:rsidR="00D814DC" w:rsidRPr="00D814DC" w:rsidRDefault="00D814DC" w:rsidP="00D814DC">
      <w:pPr>
        <w:bidi/>
        <w:spacing w:line="360" w:lineRule="auto"/>
        <w:ind w:left="397"/>
        <w:jc w:val="both"/>
        <w:rPr>
          <w:rFonts w:cs="B Lotus"/>
          <w:sz w:val="28"/>
          <w:szCs w:val="28"/>
          <w:rtl/>
          <w:lang w:bidi="fa-IR"/>
        </w:rPr>
      </w:pPr>
      <w:r w:rsidRPr="00D814DC">
        <w:rPr>
          <w:rFonts w:cs="B Lotus"/>
          <w:sz w:val="28"/>
          <w:szCs w:val="28"/>
          <w:rtl/>
        </w:rPr>
        <w:t>علاوه بر این، باید تأکید کرد که ملاصدرا با بهره‌گیری از آموزه‌های سهروردی</w:t>
      </w:r>
      <w:r>
        <w:rPr>
          <w:rFonts w:cs="B Lotus" w:hint="cs"/>
          <w:sz w:val="28"/>
          <w:szCs w:val="28"/>
          <w:rtl/>
        </w:rPr>
        <w:t xml:space="preserve"> در باب عدم خلط میان احکام ذهن و عین و همچنین</w:t>
      </w:r>
      <w:r w:rsidRPr="00D814DC">
        <w:rPr>
          <w:rFonts w:cs="B Lotus"/>
          <w:sz w:val="28"/>
          <w:szCs w:val="28"/>
          <w:rtl/>
        </w:rPr>
        <w:t xml:space="preserve"> تفکیک میان دو ساحت «وجود» و «ماهیت» نه‌تنها در مسأله‌ی تشخص بلکه در سایر مسائل فلسفی مانند «علم» و «شناخت» نیز </w:t>
      </w:r>
      <w:r>
        <w:rPr>
          <w:rFonts w:cs="B Lotus" w:hint="cs"/>
          <w:sz w:val="28"/>
          <w:szCs w:val="28"/>
          <w:rtl/>
        </w:rPr>
        <w:t>ابداعاتی انجام داده است.</w:t>
      </w:r>
      <w:r w:rsidRPr="00D814DC">
        <w:rPr>
          <w:rFonts w:cs="B Lotus"/>
          <w:sz w:val="28"/>
          <w:szCs w:val="28"/>
          <w:rtl/>
        </w:rPr>
        <w:t xml:space="preserve"> به اعتقاد ملاصدرا، آن‌چه که موجب تمایز و تشخص موجودات می‌شود، «وجود» به‌عنوان حقیقتی بسیط و غیرقابل تجزیه است که به تمامی موجودات اطلاق می‌شود، اما هر موجود در مرتبه‌ای خاص از وجود قرار دارد و این مرتبه‌بندی باعث تمایز و تشخص آن‌ها می‌شود. این نگاه به‌ویژه در بحث از تشخص در موجودات غیرمادی مانند عقل یا روح که از نظر او دارای وجودی صرف و بدون قید و شرط هستند، بیشتر آشکار می‌شود (صدرالمتألهین، 1375، ج2، ص 312). به‌این‌ترتیب، تأثیر سهروردی در نظام فلسفی مل</w:t>
      </w:r>
      <w:r>
        <w:rPr>
          <w:rFonts w:cs="B Lotus"/>
          <w:sz w:val="28"/>
          <w:szCs w:val="28"/>
          <w:rtl/>
        </w:rPr>
        <w:t xml:space="preserve">اصدرا به‌ویژه در تأکید بر </w:t>
      </w:r>
      <w:r>
        <w:rPr>
          <w:rFonts w:cs="B Lotus" w:hint="cs"/>
          <w:sz w:val="28"/>
          <w:szCs w:val="28"/>
          <w:rtl/>
        </w:rPr>
        <w:t>ذات شئ</w:t>
      </w:r>
      <w:r w:rsidRPr="00D814DC">
        <w:rPr>
          <w:rFonts w:cs="B Lotus"/>
          <w:sz w:val="28"/>
          <w:szCs w:val="28"/>
          <w:rtl/>
        </w:rPr>
        <w:t xml:space="preserve"> به‌عنوان عامل تشخص، نه تنها تأثیرگذار بلکه تحولی بنیادی در فهم عمیق‌تری از مفهوم «تشخص» در فلسفه اسلامی ایجاد کرده است</w:t>
      </w:r>
      <w:r w:rsidRPr="00D814DC">
        <w:rPr>
          <w:rFonts w:cs="B Lotus"/>
          <w:sz w:val="28"/>
          <w:szCs w:val="28"/>
          <w:lang w:bidi="fa-IR"/>
        </w:rPr>
        <w:t>.</w:t>
      </w:r>
    </w:p>
    <w:p w14:paraId="19742429" w14:textId="48D8BD3F" w:rsidR="00FE22F8" w:rsidRPr="00CF512F" w:rsidRDefault="005D240F" w:rsidP="0030206D">
      <w:pPr>
        <w:bidi/>
        <w:spacing w:line="360" w:lineRule="auto"/>
        <w:jc w:val="both"/>
        <w:rPr>
          <w:rFonts w:cs="B Lotus"/>
          <w:b/>
          <w:bCs/>
          <w:sz w:val="28"/>
          <w:szCs w:val="28"/>
          <w:rtl/>
          <w:lang w:bidi="fa-IR"/>
        </w:rPr>
      </w:pPr>
      <w:r>
        <w:rPr>
          <w:rFonts w:cs="B Titr" w:hint="cs"/>
          <w:sz w:val="28"/>
          <w:szCs w:val="28"/>
          <w:rtl/>
          <w:lang w:bidi="fa-IR"/>
        </w:rPr>
        <w:t xml:space="preserve">   </w:t>
      </w:r>
      <w:r w:rsidR="0030206D">
        <w:rPr>
          <w:rFonts w:cs="B Titr" w:hint="cs"/>
          <w:sz w:val="28"/>
          <w:szCs w:val="28"/>
          <w:rtl/>
          <w:lang w:bidi="fa-IR"/>
        </w:rPr>
        <w:t xml:space="preserve">    </w:t>
      </w:r>
      <w:r w:rsidR="00CF512F">
        <w:rPr>
          <w:rFonts w:cs="B Lotus" w:hint="cs"/>
          <w:b/>
          <w:bCs/>
          <w:sz w:val="28"/>
          <w:szCs w:val="28"/>
          <w:rtl/>
          <w:lang w:bidi="fa-IR"/>
        </w:rPr>
        <w:t>نتیجه گیری</w:t>
      </w:r>
    </w:p>
    <w:p w14:paraId="179BF43E" w14:textId="0328EF36" w:rsidR="00FE22F8" w:rsidRDefault="00FE22F8" w:rsidP="00F755DE">
      <w:pPr>
        <w:bidi/>
        <w:spacing w:line="360" w:lineRule="auto"/>
        <w:ind w:left="397"/>
        <w:jc w:val="both"/>
        <w:rPr>
          <w:rFonts w:cs="B Lotus"/>
          <w:sz w:val="28"/>
          <w:szCs w:val="28"/>
          <w:rtl/>
          <w:lang w:bidi="fa-IR"/>
        </w:rPr>
      </w:pPr>
      <w:r>
        <w:rPr>
          <w:rFonts w:cs="B Lotus" w:hint="cs"/>
          <w:sz w:val="28"/>
          <w:szCs w:val="28"/>
          <w:rtl/>
          <w:lang w:bidi="fa-IR"/>
        </w:rPr>
        <w:t>در پایان</w:t>
      </w:r>
      <w:r w:rsidR="005D240F">
        <w:rPr>
          <w:rFonts w:cs="B Lotus" w:hint="cs"/>
          <w:sz w:val="28"/>
          <w:szCs w:val="28"/>
          <w:rtl/>
          <w:lang w:bidi="fa-IR"/>
        </w:rPr>
        <w:t xml:space="preserve"> و در مقام جمع</w:t>
      </w:r>
      <w:r w:rsidR="005D240F">
        <w:rPr>
          <w:rFonts w:cs="B Lotus"/>
          <w:sz w:val="28"/>
          <w:szCs w:val="28"/>
          <w:rtl/>
          <w:lang w:bidi="fa-IR"/>
        </w:rPr>
        <w:softHyphen/>
      </w:r>
      <w:r w:rsidR="005D240F">
        <w:rPr>
          <w:rFonts w:cs="B Lotus" w:hint="cs"/>
          <w:sz w:val="28"/>
          <w:szCs w:val="28"/>
          <w:rtl/>
          <w:lang w:bidi="fa-IR"/>
        </w:rPr>
        <w:t>بندی</w:t>
      </w:r>
      <w:r>
        <w:rPr>
          <w:rFonts w:cs="B Lotus" w:hint="cs"/>
          <w:sz w:val="28"/>
          <w:szCs w:val="28"/>
          <w:rtl/>
          <w:lang w:bidi="fa-IR"/>
        </w:rPr>
        <w:t xml:space="preserve"> باید گفت که آن چه</w:t>
      </w:r>
      <w:r w:rsidR="005D240F">
        <w:rPr>
          <w:rFonts w:cs="B Lotus" w:hint="cs"/>
          <w:sz w:val="28"/>
          <w:szCs w:val="28"/>
          <w:rtl/>
          <w:lang w:bidi="fa-IR"/>
        </w:rPr>
        <w:t xml:space="preserve"> که دیدگاه سهروردی در باب مسئله</w:t>
      </w:r>
      <w:r w:rsidR="005D240F">
        <w:rPr>
          <w:rFonts w:cs="B Lotus"/>
          <w:sz w:val="28"/>
          <w:szCs w:val="28"/>
          <w:rtl/>
          <w:lang w:bidi="fa-IR"/>
        </w:rPr>
        <w:softHyphen/>
      </w:r>
      <w:r>
        <w:rPr>
          <w:rFonts w:cs="B Lotus" w:hint="cs"/>
          <w:sz w:val="28"/>
          <w:szCs w:val="28"/>
          <w:rtl/>
          <w:lang w:bidi="fa-IR"/>
        </w:rPr>
        <w:t>ی تشخص را از دیدگاه مشائیان در این مسئله متمایز می کند این مسئله است که سهروردی بین عوامل تمایز ساز با عوامل تشخص آفرین تفاوت قائل شده است در حالی که منشأ اشتباه مشائیان در این مسئله عدم تفکیک</w:t>
      </w:r>
      <w:r w:rsidR="005D240F">
        <w:rPr>
          <w:rFonts w:cs="B Lotus" w:hint="cs"/>
          <w:sz w:val="28"/>
          <w:szCs w:val="28"/>
          <w:rtl/>
          <w:lang w:bidi="fa-IR"/>
        </w:rPr>
        <w:t xml:space="preserve"> میان</w:t>
      </w:r>
      <w:r>
        <w:rPr>
          <w:rFonts w:cs="B Lotus" w:hint="cs"/>
          <w:sz w:val="28"/>
          <w:szCs w:val="28"/>
          <w:rtl/>
          <w:lang w:bidi="fa-IR"/>
        </w:rPr>
        <w:t xml:space="preserve"> این دو و خلط میان این دو ساحت است چرا که تمیز و تعین از جمله امور نسبی اند و هنگام مقایسه شئ با اشیاء دیگر</w:t>
      </w:r>
      <w:r w:rsidR="005D4806">
        <w:rPr>
          <w:rFonts w:cs="B Lotus" w:hint="cs"/>
          <w:sz w:val="28"/>
          <w:szCs w:val="28"/>
          <w:rtl/>
          <w:lang w:bidi="fa-IR"/>
        </w:rPr>
        <w:t xml:space="preserve"> سخن از تمیز و تعین به </w:t>
      </w:r>
      <w:r w:rsidR="005D240F">
        <w:rPr>
          <w:rFonts w:cs="B Lotus" w:hint="cs"/>
          <w:sz w:val="28"/>
          <w:szCs w:val="28"/>
          <w:rtl/>
          <w:lang w:bidi="fa-IR"/>
        </w:rPr>
        <w:t>میان می آید در حالی که تشخص فارغ از مقایسه</w:t>
      </w:r>
      <w:r w:rsidR="005D240F">
        <w:rPr>
          <w:rFonts w:cs="B Lotus"/>
          <w:sz w:val="28"/>
          <w:szCs w:val="28"/>
          <w:rtl/>
          <w:lang w:bidi="fa-IR"/>
        </w:rPr>
        <w:softHyphen/>
      </w:r>
      <w:r w:rsidR="005D4806">
        <w:rPr>
          <w:rFonts w:cs="B Lotus" w:hint="cs"/>
          <w:sz w:val="28"/>
          <w:szCs w:val="28"/>
          <w:rtl/>
          <w:lang w:bidi="fa-IR"/>
        </w:rPr>
        <w:t xml:space="preserve">ی یک شئ با </w:t>
      </w:r>
      <w:r w:rsidR="005D240F">
        <w:rPr>
          <w:rFonts w:cs="B Lotus" w:hint="cs"/>
          <w:sz w:val="28"/>
          <w:szCs w:val="28"/>
          <w:rtl/>
          <w:lang w:bidi="fa-IR"/>
        </w:rPr>
        <w:t xml:space="preserve">اشیاء </w:t>
      </w:r>
      <w:r w:rsidR="005D240F">
        <w:rPr>
          <w:rFonts w:cs="B Lotus" w:hint="cs"/>
          <w:sz w:val="28"/>
          <w:szCs w:val="28"/>
          <w:rtl/>
          <w:lang w:bidi="fa-IR"/>
        </w:rPr>
        <w:lastRenderedPageBreak/>
        <w:t>دیگر یک امر نفسی است و می</w:t>
      </w:r>
      <w:r w:rsidR="005D240F">
        <w:rPr>
          <w:rFonts w:cs="B Lotus"/>
          <w:sz w:val="28"/>
          <w:szCs w:val="28"/>
          <w:rtl/>
          <w:lang w:bidi="fa-IR"/>
        </w:rPr>
        <w:softHyphen/>
      </w:r>
      <w:r w:rsidR="005D4806">
        <w:rPr>
          <w:rFonts w:cs="B Lotus" w:hint="cs"/>
          <w:sz w:val="28"/>
          <w:szCs w:val="28"/>
          <w:rtl/>
          <w:lang w:bidi="fa-IR"/>
        </w:rPr>
        <w:t>شود که شیئ تعین نداشته باشد ولی به جهت نفسیت تشخص، تشخص داشته باشد مانند عقول. به عبارت دیگر تع</w:t>
      </w:r>
      <w:r w:rsidR="00936C2A">
        <w:rPr>
          <w:rFonts w:cs="B Lotus" w:hint="cs"/>
          <w:sz w:val="28"/>
          <w:szCs w:val="28"/>
          <w:rtl/>
          <w:lang w:bidi="fa-IR"/>
        </w:rPr>
        <w:t>ین و تمیز با کلی بودن سازگار می</w:t>
      </w:r>
      <w:r w:rsidR="00936C2A">
        <w:rPr>
          <w:rFonts w:cs="B Lotus"/>
          <w:sz w:val="28"/>
          <w:szCs w:val="28"/>
          <w:rtl/>
          <w:lang w:bidi="fa-IR"/>
        </w:rPr>
        <w:softHyphen/>
      </w:r>
      <w:r w:rsidR="00936C2A">
        <w:rPr>
          <w:rFonts w:cs="B Lotus" w:hint="cs"/>
          <w:sz w:val="28"/>
          <w:szCs w:val="28"/>
          <w:rtl/>
          <w:lang w:bidi="fa-IR"/>
        </w:rPr>
        <w:t>باشد</w:t>
      </w:r>
      <w:r w:rsidR="005D4806">
        <w:rPr>
          <w:rFonts w:cs="B Lotus" w:hint="cs"/>
          <w:sz w:val="28"/>
          <w:szCs w:val="28"/>
          <w:rtl/>
          <w:lang w:bidi="fa-IR"/>
        </w:rPr>
        <w:t xml:space="preserve"> در حالی که تشخص صرفأ با جزئی بودن هم</w:t>
      </w:r>
      <w:r w:rsidR="00F63198">
        <w:rPr>
          <w:rFonts w:cs="B Lotus" w:hint="cs"/>
          <w:sz w:val="28"/>
          <w:szCs w:val="28"/>
          <w:rtl/>
          <w:lang w:bidi="fa-IR"/>
        </w:rPr>
        <w:t>راه است</w:t>
      </w:r>
      <w:r w:rsidR="005D4806">
        <w:rPr>
          <w:rFonts w:cs="B Lotus" w:hint="cs"/>
          <w:sz w:val="28"/>
          <w:szCs w:val="28"/>
          <w:rtl/>
          <w:lang w:bidi="fa-IR"/>
        </w:rPr>
        <w:t>. تفاوت جزئی بودن و تشخص تفاوت مصداق و مفهوم یا تفاوت امر خارجی با حکایت ذهنی آن است. به عبارت دیگر باید گفت که گرچه هم تشخص و هم تعین موجب افتراق و تمایز میان د</w:t>
      </w:r>
      <w:r w:rsidR="005D240F">
        <w:rPr>
          <w:rFonts w:cs="B Lotus" w:hint="cs"/>
          <w:sz w:val="28"/>
          <w:szCs w:val="28"/>
          <w:rtl/>
          <w:lang w:bidi="fa-IR"/>
        </w:rPr>
        <w:t>و شئ می شوند ولی تمایز به واسطه</w:t>
      </w:r>
      <w:r w:rsidR="005D240F">
        <w:rPr>
          <w:rFonts w:cs="B Lotus"/>
          <w:sz w:val="28"/>
          <w:szCs w:val="28"/>
          <w:rtl/>
          <w:lang w:bidi="fa-IR"/>
        </w:rPr>
        <w:softHyphen/>
      </w:r>
      <w:r w:rsidR="005D4806">
        <w:rPr>
          <w:rFonts w:cs="B Lotus" w:hint="cs"/>
          <w:sz w:val="28"/>
          <w:szCs w:val="28"/>
          <w:rtl/>
          <w:lang w:bidi="fa-IR"/>
        </w:rPr>
        <w:t>ی تعین شئ را جزئی نمی کند در حالی که تشخص موجب جزئی شدن شئ و امتناع صدق آن بر غیرش می شود. در انتها باید به این مسئ</w:t>
      </w:r>
      <w:r w:rsidR="005D240F">
        <w:rPr>
          <w:rFonts w:cs="B Lotus" w:hint="cs"/>
          <w:sz w:val="28"/>
          <w:szCs w:val="28"/>
          <w:rtl/>
          <w:lang w:bidi="fa-IR"/>
        </w:rPr>
        <w:t xml:space="preserve">له اشاره کرد که اگر تفاوت شیخ اشراق و ملاصدرا </w:t>
      </w:r>
      <w:r w:rsidR="005D4806">
        <w:rPr>
          <w:rFonts w:cs="B Lotus" w:hint="cs"/>
          <w:sz w:val="28"/>
          <w:szCs w:val="28"/>
          <w:rtl/>
          <w:lang w:bidi="fa-IR"/>
        </w:rPr>
        <w:t>مبتنی بر اصالت وجود و اصالت ماهیت</w:t>
      </w:r>
      <w:r w:rsidR="005D240F">
        <w:rPr>
          <w:rFonts w:cs="B Lotus" w:hint="cs"/>
          <w:sz w:val="28"/>
          <w:szCs w:val="28"/>
          <w:rtl/>
          <w:lang w:bidi="fa-IR"/>
        </w:rPr>
        <w:t xml:space="preserve"> را به گونه</w:t>
      </w:r>
      <w:r w:rsidR="005D240F">
        <w:rPr>
          <w:rFonts w:cs="B Lotus"/>
          <w:sz w:val="28"/>
          <w:szCs w:val="28"/>
          <w:rtl/>
          <w:lang w:bidi="fa-IR"/>
        </w:rPr>
        <w:softHyphen/>
      </w:r>
      <w:r w:rsidR="005D240F">
        <w:rPr>
          <w:rFonts w:cs="B Lotus" w:hint="cs"/>
          <w:sz w:val="28"/>
          <w:szCs w:val="28"/>
          <w:rtl/>
          <w:lang w:bidi="fa-IR"/>
        </w:rPr>
        <w:t>ای تفسیر کرد که</w:t>
      </w:r>
      <w:r w:rsidR="00C01410">
        <w:rPr>
          <w:rFonts w:cs="B Lotus" w:hint="cs"/>
          <w:sz w:val="28"/>
          <w:szCs w:val="28"/>
          <w:rtl/>
          <w:lang w:bidi="fa-IR"/>
        </w:rPr>
        <w:t xml:space="preserve"> هر دو اصالت را به هویت خارجی اشیاء می</w:t>
      </w:r>
      <w:r w:rsidR="00C01410">
        <w:rPr>
          <w:rFonts w:cs="B Lotus"/>
          <w:sz w:val="28"/>
          <w:szCs w:val="28"/>
          <w:rtl/>
          <w:lang w:bidi="fa-IR"/>
        </w:rPr>
        <w:softHyphen/>
      </w:r>
      <w:r w:rsidR="00C01410">
        <w:rPr>
          <w:rFonts w:cs="B Lotus" w:hint="cs"/>
          <w:sz w:val="28"/>
          <w:szCs w:val="28"/>
          <w:rtl/>
          <w:lang w:bidi="fa-IR"/>
        </w:rPr>
        <w:t>دانند</w:t>
      </w:r>
      <w:r w:rsidR="005D240F">
        <w:rPr>
          <w:rFonts w:cs="B Lotus" w:hint="cs"/>
          <w:sz w:val="28"/>
          <w:szCs w:val="28"/>
          <w:rtl/>
          <w:lang w:bidi="fa-IR"/>
        </w:rPr>
        <w:t xml:space="preserve"> </w:t>
      </w:r>
      <w:r w:rsidR="00B95AFD">
        <w:rPr>
          <w:rFonts w:cs="B Lotus" w:hint="cs"/>
          <w:sz w:val="28"/>
          <w:szCs w:val="28"/>
          <w:rtl/>
          <w:lang w:bidi="fa-IR"/>
        </w:rPr>
        <w:t>و همچنین دیدگاه مشائیان را مبتنی بر توجه ایشان به عوامل تمایز ساز جدای از عوامل تشخص آفرین تفسیر</w:t>
      </w:r>
      <w:r w:rsidR="005D240F">
        <w:rPr>
          <w:rFonts w:cs="B Lotus" w:hint="cs"/>
          <w:sz w:val="28"/>
          <w:szCs w:val="28"/>
          <w:rtl/>
          <w:lang w:bidi="fa-IR"/>
        </w:rPr>
        <w:t xml:space="preserve"> کرد به نظر نگارنده می توان همه</w:t>
      </w:r>
      <w:r w:rsidR="005D240F">
        <w:rPr>
          <w:rFonts w:cs="B Lotus"/>
          <w:sz w:val="28"/>
          <w:szCs w:val="28"/>
          <w:rtl/>
          <w:lang w:bidi="fa-IR"/>
        </w:rPr>
        <w:softHyphen/>
      </w:r>
      <w:r w:rsidR="005D240F">
        <w:rPr>
          <w:rFonts w:cs="B Lotus" w:hint="cs"/>
          <w:sz w:val="28"/>
          <w:szCs w:val="28"/>
          <w:rtl/>
          <w:lang w:bidi="fa-IR"/>
        </w:rPr>
        <w:t>ی دیدگاه</w:t>
      </w:r>
      <w:r w:rsidR="005D240F">
        <w:rPr>
          <w:rFonts w:cs="B Lotus"/>
          <w:sz w:val="28"/>
          <w:szCs w:val="28"/>
          <w:rtl/>
          <w:lang w:bidi="fa-IR"/>
        </w:rPr>
        <w:softHyphen/>
      </w:r>
      <w:r w:rsidR="005D240F">
        <w:rPr>
          <w:rFonts w:cs="B Lotus" w:hint="cs"/>
          <w:sz w:val="28"/>
          <w:szCs w:val="28"/>
          <w:rtl/>
          <w:lang w:bidi="fa-IR"/>
        </w:rPr>
        <w:t>ها ونظریات مختلف در باب مسئله</w:t>
      </w:r>
      <w:r w:rsidR="005D240F">
        <w:rPr>
          <w:rFonts w:cs="B Lotus"/>
          <w:sz w:val="28"/>
          <w:szCs w:val="28"/>
          <w:rtl/>
          <w:lang w:bidi="fa-IR"/>
        </w:rPr>
        <w:softHyphen/>
      </w:r>
      <w:r w:rsidR="00B95AFD">
        <w:rPr>
          <w:rFonts w:cs="B Lotus" w:hint="cs"/>
          <w:sz w:val="28"/>
          <w:szCs w:val="28"/>
          <w:rtl/>
          <w:lang w:bidi="fa-IR"/>
        </w:rPr>
        <w:t>ی تشخص را به یک دیدگاه باز گرداند و آن هم این است که آن چه عامل و منشأ تشخص در اشیاء</w:t>
      </w:r>
      <w:r w:rsidR="003020F6">
        <w:rPr>
          <w:rFonts w:cs="B Lotus" w:hint="cs"/>
          <w:sz w:val="28"/>
          <w:szCs w:val="28"/>
          <w:rtl/>
          <w:lang w:bidi="fa-IR"/>
        </w:rPr>
        <w:t xml:space="preserve"> است حقیقت خارجی و عینی آن</w:t>
      </w:r>
      <w:r w:rsidR="003020F6">
        <w:rPr>
          <w:rFonts w:cs="B Lotus"/>
          <w:sz w:val="28"/>
          <w:szCs w:val="28"/>
          <w:rtl/>
          <w:lang w:bidi="fa-IR"/>
        </w:rPr>
        <w:softHyphen/>
      </w:r>
      <w:r w:rsidR="003020F6">
        <w:rPr>
          <w:rFonts w:cs="B Lotus" w:hint="cs"/>
          <w:sz w:val="28"/>
          <w:szCs w:val="28"/>
          <w:rtl/>
          <w:lang w:bidi="fa-IR"/>
        </w:rPr>
        <w:t>ها می</w:t>
      </w:r>
      <w:r w:rsidR="003020F6">
        <w:rPr>
          <w:rFonts w:cs="B Lotus"/>
          <w:sz w:val="28"/>
          <w:szCs w:val="28"/>
          <w:rtl/>
          <w:lang w:bidi="fa-IR"/>
        </w:rPr>
        <w:softHyphen/>
      </w:r>
      <w:r w:rsidR="003020F6">
        <w:rPr>
          <w:rFonts w:cs="B Lotus" w:hint="cs"/>
          <w:sz w:val="28"/>
          <w:szCs w:val="28"/>
          <w:rtl/>
          <w:lang w:bidi="fa-IR"/>
        </w:rPr>
        <w:t>باشد.</w:t>
      </w:r>
    </w:p>
    <w:p w14:paraId="77459611" w14:textId="77777777" w:rsidR="008231AC" w:rsidRDefault="008231AC" w:rsidP="008231AC">
      <w:pPr>
        <w:bidi/>
        <w:spacing w:line="360" w:lineRule="auto"/>
        <w:jc w:val="both"/>
        <w:rPr>
          <w:rFonts w:cs="B Lotus"/>
          <w:sz w:val="28"/>
          <w:szCs w:val="28"/>
          <w:rtl/>
          <w:lang w:bidi="fa-IR"/>
        </w:rPr>
      </w:pPr>
    </w:p>
    <w:p w14:paraId="5E0FF985" w14:textId="77777777" w:rsidR="00C01410" w:rsidRDefault="008231AC" w:rsidP="008231AC">
      <w:pPr>
        <w:bidi/>
        <w:spacing w:line="360" w:lineRule="auto"/>
        <w:jc w:val="both"/>
        <w:rPr>
          <w:rFonts w:cs="B Lotus"/>
          <w:sz w:val="28"/>
          <w:szCs w:val="28"/>
          <w:rtl/>
          <w:lang w:bidi="fa-IR"/>
        </w:rPr>
      </w:pPr>
      <w:r>
        <w:rPr>
          <w:rFonts w:cs="B Lotus" w:hint="cs"/>
          <w:sz w:val="28"/>
          <w:szCs w:val="28"/>
          <w:rtl/>
          <w:lang w:bidi="fa-IR"/>
        </w:rPr>
        <w:t xml:space="preserve">     </w:t>
      </w:r>
    </w:p>
    <w:p w14:paraId="42A01B75" w14:textId="77777777" w:rsidR="00C01410" w:rsidRDefault="00C01410" w:rsidP="00C01410">
      <w:pPr>
        <w:bidi/>
        <w:spacing w:line="360" w:lineRule="auto"/>
        <w:jc w:val="both"/>
        <w:rPr>
          <w:rFonts w:cs="B Lotus"/>
          <w:sz w:val="28"/>
          <w:szCs w:val="28"/>
          <w:rtl/>
          <w:lang w:bidi="fa-IR"/>
        </w:rPr>
      </w:pPr>
    </w:p>
    <w:p w14:paraId="21F1BC05" w14:textId="77777777" w:rsidR="00C01410" w:rsidRDefault="00C01410" w:rsidP="00C01410">
      <w:pPr>
        <w:bidi/>
        <w:spacing w:line="360" w:lineRule="auto"/>
        <w:jc w:val="both"/>
        <w:rPr>
          <w:rFonts w:cs="B Lotus"/>
          <w:sz w:val="28"/>
          <w:szCs w:val="28"/>
          <w:rtl/>
          <w:lang w:bidi="fa-IR"/>
        </w:rPr>
      </w:pPr>
    </w:p>
    <w:p w14:paraId="2A67EB1F" w14:textId="2B43D858" w:rsidR="00F63198" w:rsidRDefault="00F63198" w:rsidP="00F63198">
      <w:pPr>
        <w:bidi/>
        <w:spacing w:line="360" w:lineRule="auto"/>
        <w:jc w:val="both"/>
        <w:rPr>
          <w:rFonts w:cs="B Lotus"/>
          <w:sz w:val="28"/>
          <w:szCs w:val="28"/>
          <w:rtl/>
          <w:lang w:bidi="fa-IR"/>
        </w:rPr>
      </w:pPr>
    </w:p>
    <w:p w14:paraId="2D419A8B" w14:textId="4F25058A" w:rsidR="00485BFC" w:rsidRDefault="00485BFC" w:rsidP="00485BFC">
      <w:pPr>
        <w:bidi/>
        <w:spacing w:line="360" w:lineRule="auto"/>
        <w:jc w:val="both"/>
        <w:rPr>
          <w:rFonts w:cs="B Lotus"/>
          <w:sz w:val="28"/>
          <w:szCs w:val="28"/>
          <w:rtl/>
          <w:lang w:bidi="fa-IR"/>
        </w:rPr>
      </w:pPr>
    </w:p>
    <w:p w14:paraId="54F59C9A" w14:textId="0BD56201" w:rsidR="003A52E0" w:rsidRPr="00CF512F" w:rsidRDefault="00F63198" w:rsidP="00F63198">
      <w:pPr>
        <w:bidi/>
        <w:spacing w:line="360" w:lineRule="auto"/>
        <w:jc w:val="both"/>
        <w:rPr>
          <w:rFonts w:cs="B Lotus"/>
          <w:b/>
          <w:bCs/>
          <w:sz w:val="28"/>
          <w:szCs w:val="28"/>
          <w:rtl/>
          <w:lang w:bidi="fa-IR"/>
        </w:rPr>
      </w:pPr>
      <w:r>
        <w:rPr>
          <w:rFonts w:cs="B Lotus" w:hint="cs"/>
          <w:sz w:val="28"/>
          <w:szCs w:val="28"/>
          <w:rtl/>
          <w:lang w:bidi="fa-IR"/>
        </w:rPr>
        <w:lastRenderedPageBreak/>
        <w:t xml:space="preserve">   </w:t>
      </w:r>
      <w:r w:rsidR="008231AC">
        <w:rPr>
          <w:rFonts w:cs="B Lotus" w:hint="cs"/>
          <w:sz w:val="28"/>
          <w:szCs w:val="28"/>
          <w:rtl/>
          <w:lang w:bidi="fa-IR"/>
        </w:rPr>
        <w:t xml:space="preserve"> </w:t>
      </w:r>
      <w:r>
        <w:rPr>
          <w:rFonts w:cs="B Lotus" w:hint="cs"/>
          <w:sz w:val="28"/>
          <w:szCs w:val="28"/>
          <w:rtl/>
          <w:lang w:bidi="fa-IR"/>
        </w:rPr>
        <w:t xml:space="preserve">  </w:t>
      </w:r>
      <w:r w:rsidR="008231AC">
        <w:rPr>
          <w:rFonts w:cs="B Lotus" w:hint="cs"/>
          <w:sz w:val="28"/>
          <w:szCs w:val="28"/>
          <w:rtl/>
          <w:lang w:bidi="fa-IR"/>
        </w:rPr>
        <w:t xml:space="preserve"> </w:t>
      </w:r>
      <w:r w:rsidR="003A52E0" w:rsidRPr="00CF512F">
        <w:rPr>
          <w:rFonts w:cs="B Lotus" w:hint="cs"/>
          <w:b/>
          <w:bCs/>
          <w:sz w:val="28"/>
          <w:szCs w:val="28"/>
          <w:rtl/>
          <w:lang w:bidi="fa-IR"/>
        </w:rPr>
        <w:t>منابع</w:t>
      </w:r>
    </w:p>
    <w:p w14:paraId="69AE4FFA" w14:textId="59457DE6"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آشتیانی، مهدی،</w:t>
      </w:r>
      <w:r w:rsidR="00BD5F11">
        <w:rPr>
          <w:rFonts w:cs="B Lotus" w:hint="cs"/>
          <w:sz w:val="28"/>
          <w:szCs w:val="28"/>
          <w:rtl/>
          <w:lang w:bidi="fa-IR"/>
        </w:rPr>
        <w:t>1367،</w:t>
      </w:r>
      <w:r>
        <w:rPr>
          <w:rFonts w:cs="B Lotus" w:hint="cs"/>
          <w:sz w:val="28"/>
          <w:szCs w:val="28"/>
          <w:rtl/>
          <w:lang w:bidi="fa-IR"/>
        </w:rPr>
        <w:t xml:space="preserve"> تعلیقه بر شرح منظومه حکمت سبزواری، چاپ عبدالجواد فلاطوری و مهدی محقق، ج1، تهران، </w:t>
      </w:r>
    </w:p>
    <w:p w14:paraId="35980B21" w14:textId="28588662"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ابن سینا،</w:t>
      </w:r>
      <w:r w:rsidR="00BD5F11">
        <w:rPr>
          <w:rFonts w:cs="B Lotus" w:hint="cs"/>
          <w:sz w:val="28"/>
          <w:szCs w:val="28"/>
          <w:rtl/>
          <w:lang w:bidi="fa-IR"/>
        </w:rPr>
        <w:t>1381،</w:t>
      </w:r>
      <w:r>
        <w:rPr>
          <w:rFonts w:cs="B Lotus" w:hint="cs"/>
          <w:sz w:val="28"/>
          <w:szCs w:val="28"/>
          <w:rtl/>
          <w:lang w:bidi="fa-IR"/>
        </w:rPr>
        <w:t xml:space="preserve"> التعلیقات، بوستان کتاب، قم، </w:t>
      </w:r>
    </w:p>
    <w:p w14:paraId="24EFB866" w14:textId="3FB09701" w:rsidR="00557904" w:rsidRPr="00BD5F11" w:rsidRDefault="008231AC"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ابن سینا</w:t>
      </w:r>
      <w:r w:rsidR="00557904">
        <w:rPr>
          <w:rFonts w:cs="B Lotus" w:hint="cs"/>
          <w:sz w:val="28"/>
          <w:szCs w:val="28"/>
          <w:rtl/>
          <w:lang w:bidi="fa-IR"/>
        </w:rPr>
        <w:t>،</w:t>
      </w:r>
      <w:r w:rsidR="00BD5F11">
        <w:rPr>
          <w:rFonts w:cs="B Lotus" w:hint="cs"/>
          <w:sz w:val="28"/>
          <w:szCs w:val="28"/>
          <w:rtl/>
          <w:lang w:bidi="fa-IR"/>
        </w:rPr>
        <w:t>1413ق،</w:t>
      </w:r>
      <w:r w:rsidR="00557904" w:rsidRPr="00BD5F11">
        <w:rPr>
          <w:rFonts w:cs="B Lotus" w:hint="cs"/>
          <w:sz w:val="28"/>
          <w:szCs w:val="28"/>
          <w:rtl/>
          <w:lang w:bidi="fa-IR"/>
        </w:rPr>
        <w:t xml:space="preserve"> المباحثات، انتشارات بیدار، قم، </w:t>
      </w:r>
    </w:p>
    <w:p w14:paraId="1B81D881" w14:textId="01DFBA2E"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ارسطو،</w:t>
      </w:r>
      <w:r w:rsidR="00BD5F11">
        <w:rPr>
          <w:rFonts w:cs="B Lotus" w:hint="cs"/>
          <w:sz w:val="28"/>
          <w:szCs w:val="28"/>
          <w:rtl/>
          <w:lang w:bidi="fa-IR"/>
        </w:rPr>
        <w:t>1366،</w:t>
      </w:r>
      <w:r>
        <w:rPr>
          <w:rFonts w:cs="B Lotus" w:hint="cs"/>
          <w:sz w:val="28"/>
          <w:szCs w:val="28"/>
          <w:rtl/>
          <w:lang w:bidi="fa-IR"/>
        </w:rPr>
        <w:t xml:space="preserve"> متافزیک، ترجمه شرف الدین خراسانی، تهران، </w:t>
      </w:r>
    </w:p>
    <w:p w14:paraId="5F5B9039" w14:textId="77777777" w:rsidR="00557904" w:rsidRDefault="00557904" w:rsidP="00F755DE">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ایلخانی، محمد، اصل فردیت و نظریه ی کلیات در آثار بوئثیوس، ج1، نامه فرهنگ، سال6، شماره ی 2، تابستان 1375</w:t>
      </w:r>
    </w:p>
    <w:p w14:paraId="08A53D02" w14:textId="10D1A450" w:rsidR="00557904" w:rsidRPr="003A52E0" w:rsidRDefault="00557904" w:rsidP="00BD5F11">
      <w:pPr>
        <w:pStyle w:val="ListParagraph"/>
        <w:numPr>
          <w:ilvl w:val="0"/>
          <w:numId w:val="2"/>
        </w:numPr>
        <w:bidi/>
        <w:spacing w:line="360" w:lineRule="auto"/>
        <w:jc w:val="both"/>
        <w:rPr>
          <w:rFonts w:cs="B Lotus"/>
          <w:sz w:val="28"/>
          <w:szCs w:val="28"/>
          <w:rtl/>
          <w:lang w:bidi="fa-IR"/>
        </w:rPr>
      </w:pPr>
      <w:r>
        <w:rPr>
          <w:rFonts w:cs="B Lotus" w:hint="cs"/>
          <w:sz w:val="28"/>
          <w:szCs w:val="28"/>
          <w:rtl/>
          <w:lang w:bidi="fa-IR"/>
        </w:rPr>
        <w:t>بهمنیار،</w:t>
      </w:r>
      <w:r w:rsidR="00BD5F11">
        <w:rPr>
          <w:rFonts w:cs="B Lotus" w:hint="cs"/>
          <w:sz w:val="28"/>
          <w:szCs w:val="28"/>
          <w:rtl/>
          <w:lang w:bidi="fa-IR"/>
        </w:rPr>
        <w:t>1375</w:t>
      </w:r>
      <w:r>
        <w:rPr>
          <w:rFonts w:cs="B Lotus" w:hint="cs"/>
          <w:sz w:val="28"/>
          <w:szCs w:val="28"/>
          <w:rtl/>
          <w:lang w:bidi="fa-IR"/>
        </w:rPr>
        <w:t xml:space="preserve"> التحصیل، تصحیح مرتضی مطهری، تهران، </w:t>
      </w:r>
    </w:p>
    <w:p w14:paraId="46222049" w14:textId="4E1E959B"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تفتازانی،</w:t>
      </w:r>
      <w:r w:rsidR="00BD5F11">
        <w:rPr>
          <w:rFonts w:cs="B Lotus" w:hint="cs"/>
          <w:sz w:val="28"/>
          <w:szCs w:val="28"/>
          <w:rtl/>
          <w:lang w:bidi="fa-IR"/>
        </w:rPr>
        <w:t>1409م،</w:t>
      </w:r>
      <w:r>
        <w:rPr>
          <w:rFonts w:cs="B Lotus" w:hint="cs"/>
          <w:sz w:val="28"/>
          <w:szCs w:val="28"/>
          <w:rtl/>
          <w:lang w:bidi="fa-IR"/>
        </w:rPr>
        <w:t xml:space="preserve"> شرح المقاصد، چاپ عبدالرحمن عمیره، قاهره، </w:t>
      </w:r>
    </w:p>
    <w:p w14:paraId="263D70F4" w14:textId="4F9221EC" w:rsidR="00557904" w:rsidRPr="00BD5F11" w:rsidRDefault="00557904" w:rsidP="00BD5F11">
      <w:pPr>
        <w:pStyle w:val="ListParagraph"/>
        <w:numPr>
          <w:ilvl w:val="0"/>
          <w:numId w:val="2"/>
        </w:numPr>
        <w:bidi/>
        <w:spacing w:line="360" w:lineRule="auto"/>
        <w:jc w:val="both"/>
        <w:rPr>
          <w:rFonts w:cs="B Lotus"/>
          <w:sz w:val="28"/>
          <w:szCs w:val="28"/>
          <w:lang w:bidi="fa-IR"/>
        </w:rPr>
      </w:pPr>
      <w:r w:rsidRPr="00557904">
        <w:rPr>
          <w:rFonts w:cs="B Lotus" w:hint="cs"/>
          <w:sz w:val="28"/>
          <w:szCs w:val="28"/>
          <w:rtl/>
          <w:lang w:bidi="fa-IR"/>
        </w:rPr>
        <w:t>شیخ شهاب الدین سهروردی،</w:t>
      </w:r>
      <w:r w:rsidR="00BD5F11" w:rsidRPr="00557904">
        <w:rPr>
          <w:rFonts w:cs="B Lotus" w:hint="cs"/>
          <w:sz w:val="28"/>
          <w:szCs w:val="28"/>
          <w:rtl/>
          <w:lang w:bidi="fa-IR"/>
        </w:rPr>
        <w:t>1396ق</w:t>
      </w:r>
      <w:r w:rsidR="00BD5F11">
        <w:rPr>
          <w:rFonts w:cs="B Lotus" w:hint="cs"/>
          <w:sz w:val="28"/>
          <w:szCs w:val="28"/>
          <w:rtl/>
          <w:lang w:bidi="fa-IR"/>
        </w:rPr>
        <w:t>،</w:t>
      </w:r>
      <w:r w:rsidRPr="00BD5F11">
        <w:rPr>
          <w:rFonts w:cs="B Lotus" w:hint="cs"/>
          <w:sz w:val="28"/>
          <w:szCs w:val="28"/>
          <w:rtl/>
          <w:lang w:bidi="fa-IR"/>
        </w:rPr>
        <w:t xml:space="preserve"> مجموعه مصنفات، تحقیق هانری کربن، نشر انجمن حکمت و فلسفه ایران، تهران، </w:t>
      </w:r>
    </w:p>
    <w:p w14:paraId="1E2311B7" w14:textId="72E68F22"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 xml:space="preserve">علامه حلی، </w:t>
      </w:r>
      <w:r w:rsidR="00BD5F11">
        <w:rPr>
          <w:rFonts w:cs="B Lotus" w:hint="cs"/>
          <w:sz w:val="28"/>
          <w:szCs w:val="28"/>
          <w:rtl/>
          <w:lang w:bidi="fa-IR"/>
        </w:rPr>
        <w:t>1407ق ،</w:t>
      </w:r>
      <w:r>
        <w:rPr>
          <w:rFonts w:cs="B Lotus" w:hint="cs"/>
          <w:sz w:val="28"/>
          <w:szCs w:val="28"/>
          <w:rtl/>
          <w:lang w:bidi="fa-IR"/>
        </w:rPr>
        <w:t xml:space="preserve">کشف المراد، چاپ مؤسسه نشر اسلامی وابسته به جامعه مدرسین حوزه علمیه قم، قم، </w:t>
      </w:r>
    </w:p>
    <w:p w14:paraId="426B617D" w14:textId="1FB9A9A8"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فارابی،</w:t>
      </w:r>
      <w:r w:rsidR="00BD5F11">
        <w:rPr>
          <w:rFonts w:cs="B Lotus" w:hint="cs"/>
          <w:sz w:val="28"/>
          <w:szCs w:val="28"/>
          <w:rtl/>
          <w:lang w:bidi="fa-IR"/>
        </w:rPr>
        <w:t>1371،</w:t>
      </w:r>
      <w:r>
        <w:rPr>
          <w:rFonts w:cs="B Lotus" w:hint="cs"/>
          <w:sz w:val="28"/>
          <w:szCs w:val="28"/>
          <w:rtl/>
          <w:lang w:bidi="fa-IR"/>
        </w:rPr>
        <w:t xml:space="preserve"> التعلیقات، به ضمیمه کتاب التنبیه علی سبیل السعادة، چاپ جعفر آل یاسین، تهران، </w:t>
      </w:r>
    </w:p>
    <w:p w14:paraId="2C87C13E" w14:textId="6E4F3AB3"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فخر رازی،</w:t>
      </w:r>
      <w:r w:rsidR="00BD5F11">
        <w:rPr>
          <w:rFonts w:cs="B Lotus" w:hint="cs"/>
          <w:sz w:val="28"/>
          <w:szCs w:val="28"/>
          <w:rtl/>
          <w:lang w:bidi="fa-IR"/>
        </w:rPr>
        <w:t xml:space="preserve"> 1966م،</w:t>
      </w:r>
      <w:r>
        <w:rPr>
          <w:rFonts w:cs="B Lotus" w:hint="cs"/>
          <w:sz w:val="28"/>
          <w:szCs w:val="28"/>
          <w:rtl/>
          <w:lang w:bidi="fa-IR"/>
        </w:rPr>
        <w:t xml:space="preserve"> المباحث المشرقیه،</w:t>
      </w:r>
      <w:r w:rsidR="00F63198">
        <w:rPr>
          <w:rFonts w:cs="B Lotus" w:hint="cs"/>
          <w:sz w:val="28"/>
          <w:szCs w:val="28"/>
          <w:rtl/>
          <w:lang w:bidi="fa-IR"/>
        </w:rPr>
        <w:t xml:space="preserve"> حکمت،</w:t>
      </w:r>
      <w:r>
        <w:rPr>
          <w:rFonts w:cs="B Lotus" w:hint="cs"/>
          <w:sz w:val="28"/>
          <w:szCs w:val="28"/>
          <w:rtl/>
          <w:lang w:bidi="fa-IR"/>
        </w:rPr>
        <w:t xml:space="preserve"> تهران،</w:t>
      </w:r>
    </w:p>
    <w:p w14:paraId="6F0D3047" w14:textId="664C599B"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lastRenderedPageBreak/>
        <w:t>لاهیجی، عبدالرزاق ابن علی،</w:t>
      </w:r>
      <w:r w:rsidR="00BD5F11">
        <w:rPr>
          <w:rFonts w:cs="B Lotus" w:hint="cs"/>
          <w:sz w:val="28"/>
          <w:szCs w:val="28"/>
          <w:rtl/>
          <w:lang w:bidi="fa-IR"/>
        </w:rPr>
        <w:t>1306،</w:t>
      </w:r>
      <w:r>
        <w:rPr>
          <w:rFonts w:cs="B Lotus" w:hint="cs"/>
          <w:sz w:val="28"/>
          <w:szCs w:val="28"/>
          <w:rtl/>
          <w:lang w:bidi="fa-IR"/>
        </w:rPr>
        <w:t xml:space="preserve"> شوارق الالهام فی شرح تجرید الکلام، ج1، چاپ سنگی تهران، </w:t>
      </w:r>
    </w:p>
    <w:p w14:paraId="6801FBF1" w14:textId="4963E2FE"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لوکری، ابوالعباس،</w:t>
      </w:r>
      <w:r w:rsidR="00BD5F11">
        <w:rPr>
          <w:rFonts w:cs="B Lotus" w:hint="cs"/>
          <w:sz w:val="28"/>
          <w:szCs w:val="28"/>
          <w:rtl/>
          <w:lang w:bidi="fa-IR"/>
        </w:rPr>
        <w:t>1373،</w:t>
      </w:r>
      <w:r>
        <w:rPr>
          <w:rFonts w:cs="B Lotus" w:hint="cs"/>
          <w:sz w:val="28"/>
          <w:szCs w:val="28"/>
          <w:rtl/>
          <w:lang w:bidi="fa-IR"/>
        </w:rPr>
        <w:t xml:space="preserve"> بیان الحق فی ضمان الصدق، مؤسسه اندیشه و تمدن اسلامی مالزی، تهران، </w:t>
      </w:r>
    </w:p>
    <w:p w14:paraId="2F2B38F9" w14:textId="7DF2A54B"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محمد ابن ابراهیم صدرالدین شیرازی، الحکمة المتعالیه فی الاسفار العقلیة الاربعة،</w:t>
      </w:r>
      <w:r w:rsidR="00BD5F11">
        <w:rPr>
          <w:rFonts w:cs="B Lotus" w:hint="cs"/>
          <w:sz w:val="28"/>
          <w:szCs w:val="28"/>
          <w:rtl/>
          <w:lang w:bidi="fa-IR"/>
        </w:rPr>
        <w:t>1981،</w:t>
      </w:r>
      <w:r>
        <w:rPr>
          <w:rFonts w:cs="B Lotus" w:hint="cs"/>
          <w:sz w:val="28"/>
          <w:szCs w:val="28"/>
          <w:rtl/>
          <w:lang w:bidi="fa-IR"/>
        </w:rPr>
        <w:t xml:space="preserve"> دارالحیاء التراث العربی، بیروت، </w:t>
      </w:r>
    </w:p>
    <w:p w14:paraId="24C2E848" w14:textId="20AD7B8B" w:rsidR="002876A8" w:rsidRPr="008231AC" w:rsidRDefault="002876A8"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محمد ابن ابراه</w:t>
      </w:r>
      <w:r w:rsidR="008231AC">
        <w:rPr>
          <w:rFonts w:cs="B Lotus" w:hint="cs"/>
          <w:sz w:val="28"/>
          <w:szCs w:val="28"/>
          <w:rtl/>
          <w:lang w:bidi="fa-IR"/>
        </w:rPr>
        <w:t>یم صدرالدین شیرازی،</w:t>
      </w:r>
      <w:r w:rsidR="00BD5F11">
        <w:rPr>
          <w:rFonts w:cs="B Lotus" w:hint="cs"/>
          <w:sz w:val="28"/>
          <w:szCs w:val="28"/>
          <w:rtl/>
          <w:lang w:bidi="fa-IR"/>
        </w:rPr>
        <w:t>1375،</w:t>
      </w:r>
      <w:r w:rsidR="008231AC">
        <w:rPr>
          <w:rFonts w:cs="B Lotus" w:hint="cs"/>
          <w:sz w:val="28"/>
          <w:szCs w:val="28"/>
          <w:rtl/>
          <w:lang w:bidi="fa-IR"/>
        </w:rPr>
        <w:t xml:space="preserve"> اسفار اربعه </w:t>
      </w:r>
      <w:r w:rsidRPr="002876A8">
        <w:rPr>
          <w:rFonts w:cs="B Lotus"/>
          <w:sz w:val="28"/>
          <w:szCs w:val="28"/>
          <w:rtl/>
        </w:rPr>
        <w:t>جلد 2 تهران: انتشارات صدرا</w:t>
      </w:r>
      <w:r w:rsidR="008231AC">
        <w:rPr>
          <w:rFonts w:cs="B Lotus" w:hint="cs"/>
          <w:sz w:val="28"/>
          <w:szCs w:val="28"/>
          <w:rtl/>
          <w:lang w:bidi="fa-IR"/>
        </w:rPr>
        <w:t xml:space="preserve">، </w:t>
      </w:r>
    </w:p>
    <w:p w14:paraId="28357BEE" w14:textId="079236E7" w:rsidR="00557904" w:rsidRPr="00BD5F11" w:rsidRDefault="008231AC"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 xml:space="preserve">محمد ابن ابراهیم صدرالدین شیرازی </w:t>
      </w:r>
      <w:r w:rsidR="00557904">
        <w:rPr>
          <w:rFonts w:cs="B Lotus" w:hint="cs"/>
          <w:sz w:val="28"/>
          <w:szCs w:val="28"/>
          <w:rtl/>
          <w:lang w:bidi="fa-IR"/>
        </w:rPr>
        <w:t>،</w:t>
      </w:r>
      <w:r w:rsidR="00BD5F11">
        <w:rPr>
          <w:rFonts w:cs="B Lotus" w:hint="cs"/>
          <w:sz w:val="28"/>
          <w:szCs w:val="28"/>
          <w:rtl/>
          <w:lang w:bidi="fa-IR"/>
        </w:rPr>
        <w:t>1360</w:t>
      </w:r>
      <w:r w:rsidR="00BD5F11" w:rsidRPr="00BD5F11">
        <w:rPr>
          <w:rFonts w:cs="B Lotus" w:hint="cs"/>
          <w:sz w:val="28"/>
          <w:szCs w:val="28"/>
          <w:rtl/>
          <w:lang w:bidi="fa-IR"/>
        </w:rPr>
        <w:t>،</w:t>
      </w:r>
      <w:r w:rsidR="00557904" w:rsidRPr="00BD5F11">
        <w:rPr>
          <w:rFonts w:cs="B Lotus" w:hint="cs"/>
          <w:sz w:val="28"/>
          <w:szCs w:val="28"/>
          <w:rtl/>
          <w:lang w:bidi="fa-IR"/>
        </w:rPr>
        <w:t xml:space="preserve"> الشواهد الربوبیه فی مناهج السلوکیه، تعلیقه سید جلال الدین آشتیانی، مرکز نشر دانشگاهی، تهران، </w:t>
      </w:r>
    </w:p>
    <w:p w14:paraId="26E01A47" w14:textId="6CDD5E07" w:rsidR="00557904" w:rsidRDefault="008231AC"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 xml:space="preserve">محمد ابن ابراهیم صدرالدین شیرازی </w:t>
      </w:r>
      <w:r w:rsidR="00557904">
        <w:rPr>
          <w:rFonts w:cs="B Lotus" w:hint="cs"/>
          <w:sz w:val="28"/>
          <w:szCs w:val="28"/>
          <w:rtl/>
          <w:lang w:bidi="fa-IR"/>
        </w:rPr>
        <w:t>،</w:t>
      </w:r>
      <w:r w:rsidR="00BD5F11">
        <w:rPr>
          <w:rFonts w:cs="B Lotus" w:hint="cs"/>
          <w:sz w:val="28"/>
          <w:szCs w:val="28"/>
          <w:rtl/>
          <w:lang w:bidi="fa-IR"/>
        </w:rPr>
        <w:t>1302،</w:t>
      </w:r>
      <w:r w:rsidR="00557904">
        <w:rPr>
          <w:rFonts w:cs="B Lotus" w:hint="cs"/>
          <w:sz w:val="28"/>
          <w:szCs w:val="28"/>
          <w:rtl/>
          <w:lang w:bidi="fa-IR"/>
        </w:rPr>
        <w:t xml:space="preserve"> رسالة فی التشخص، چاپ سنگی تهران، </w:t>
      </w:r>
    </w:p>
    <w:p w14:paraId="7E5CCDD6" w14:textId="63D3E081" w:rsidR="00557904" w:rsidRDefault="00557904" w:rsidP="00BD5F11">
      <w:pPr>
        <w:pStyle w:val="ListParagraph"/>
        <w:numPr>
          <w:ilvl w:val="0"/>
          <w:numId w:val="2"/>
        </w:numPr>
        <w:bidi/>
        <w:spacing w:line="360" w:lineRule="auto"/>
        <w:jc w:val="both"/>
        <w:rPr>
          <w:rFonts w:cs="B Lotus"/>
          <w:sz w:val="28"/>
          <w:szCs w:val="28"/>
          <w:lang w:bidi="fa-IR"/>
        </w:rPr>
      </w:pPr>
      <w:r>
        <w:rPr>
          <w:rFonts w:cs="B Lotus" w:hint="cs"/>
          <w:sz w:val="28"/>
          <w:szCs w:val="28"/>
          <w:rtl/>
          <w:lang w:bidi="fa-IR"/>
        </w:rPr>
        <w:t>یزدان پناه، سید یدالله،</w:t>
      </w:r>
      <w:r w:rsidR="00BD5F11">
        <w:rPr>
          <w:rFonts w:cs="B Lotus" w:hint="cs"/>
          <w:sz w:val="28"/>
          <w:szCs w:val="28"/>
          <w:rtl/>
          <w:lang w:bidi="fa-IR"/>
        </w:rPr>
        <w:t xml:space="preserve"> 1389،</w:t>
      </w:r>
      <w:r>
        <w:rPr>
          <w:rFonts w:cs="B Lotus" w:hint="cs"/>
          <w:sz w:val="28"/>
          <w:szCs w:val="28"/>
          <w:rtl/>
          <w:lang w:bidi="fa-IR"/>
        </w:rPr>
        <w:t xml:space="preserve"> حکمت اشراق، سمت- پژوهشگاه حوزه و دانشگاه، تهران، </w:t>
      </w:r>
    </w:p>
    <w:p w14:paraId="361669F9" w14:textId="5A31CB48" w:rsidR="0031699B" w:rsidRPr="0031699B" w:rsidRDefault="00585CCB" w:rsidP="0031699B">
      <w:pPr>
        <w:pStyle w:val="ListParagraph"/>
        <w:spacing w:line="360" w:lineRule="auto"/>
        <w:ind w:left="757"/>
        <w:jc w:val="both"/>
        <w:rPr>
          <w:rFonts w:cs="B Lotus"/>
          <w:sz w:val="28"/>
          <w:szCs w:val="28"/>
          <w:lang w:bidi="fa-IR"/>
        </w:rPr>
      </w:pPr>
      <w:r w:rsidRPr="008766B7">
        <w:rPr>
          <w:rFonts w:cs="B Lotus"/>
          <w:b/>
          <w:bCs/>
          <w:sz w:val="28"/>
          <w:szCs w:val="28"/>
          <w:lang w:bidi="fa-IR"/>
        </w:rPr>
        <w:t>Abstract</w:t>
      </w:r>
    </w:p>
    <w:p w14:paraId="33B7FD55" w14:textId="5A9E4279" w:rsidR="00585CCB" w:rsidRPr="0031699B" w:rsidRDefault="0031699B" w:rsidP="0031699B">
      <w:pPr>
        <w:pStyle w:val="ListParagraph"/>
        <w:spacing w:line="360" w:lineRule="auto"/>
        <w:ind w:left="757"/>
        <w:jc w:val="both"/>
        <w:rPr>
          <w:rFonts w:cs="B Lotus"/>
          <w:sz w:val="28"/>
          <w:szCs w:val="28"/>
          <w:lang w:bidi="fa-IR"/>
        </w:rPr>
      </w:pPr>
      <w:r w:rsidRPr="0031699B">
        <w:rPr>
          <w:rFonts w:cs="B Lotus"/>
          <w:sz w:val="28"/>
          <w:szCs w:val="28"/>
          <w:lang w:bidi="fa-IR"/>
        </w:rPr>
        <w:t xml:space="preserve">One of the most complex issues in metaphysics is the problem of individuation and its criterion. Muslim philosophers have paid serious attention to this issue from the very beginning. Among the schools of Islamic philosophy, the Peripatetic philosophers—particularly Avicenna—have explicitly addressed the criterion of individuation, and other Peripatetics have also reflected on this subject. An important point regarding the criterion of individuation is the lack of distinction and the conflation between the mental and the external (objective) realms among the Peripatetic philosophers. Suhrawardi, being aware of this issue, sought </w:t>
      </w:r>
      <w:r w:rsidRPr="0031699B">
        <w:rPr>
          <w:rFonts w:cs="B Lotus"/>
          <w:sz w:val="28"/>
          <w:szCs w:val="28"/>
          <w:lang w:bidi="fa-IR"/>
        </w:rPr>
        <w:lastRenderedPageBreak/>
        <w:t>to provide a well-founded answer to the question of the criterion of individuation. Following Suhrawardi, other philosophers, including Mulla Sadra, utilized this distinction and offered different responses to the issue—responses that undoubtedly stem from this very distinction. After examining the criterion of individuation in the thought of the aforementioned philosopher</w:t>
      </w:r>
      <w:bookmarkStart w:id="0" w:name="_GoBack"/>
      <w:bookmarkEnd w:id="0"/>
      <w:r w:rsidRPr="0031699B">
        <w:rPr>
          <w:rFonts w:cs="B Lotus"/>
          <w:sz w:val="28"/>
          <w:szCs w:val="28"/>
          <w:lang w:bidi="fa-IR"/>
        </w:rPr>
        <w:t>s, the author ultimately arrives at a compatibility regarding the criterion of individuation in the philosophies of Avicenna, Suhrawardi, and Mulla Sadra.</w:t>
      </w:r>
    </w:p>
    <w:p w14:paraId="347E7C92" w14:textId="004C1753" w:rsidR="00585CCB" w:rsidRPr="008766B7" w:rsidRDefault="00585CCB" w:rsidP="0031699B">
      <w:pPr>
        <w:pStyle w:val="ListParagraph"/>
        <w:spacing w:line="360" w:lineRule="auto"/>
        <w:ind w:left="757"/>
        <w:jc w:val="both"/>
        <w:rPr>
          <w:rFonts w:cs="B Lotus"/>
          <w:sz w:val="28"/>
          <w:szCs w:val="28"/>
          <w:rtl/>
          <w:lang w:bidi="fa-IR"/>
        </w:rPr>
      </w:pPr>
      <w:r w:rsidRPr="008766B7">
        <w:rPr>
          <w:rFonts w:cs="B Lotus"/>
          <w:b/>
          <w:bCs/>
          <w:sz w:val="28"/>
          <w:szCs w:val="28"/>
          <w:lang w:bidi="fa-IR"/>
        </w:rPr>
        <w:t>Keywords</w:t>
      </w:r>
      <w:r w:rsidRPr="008766B7">
        <w:rPr>
          <w:rFonts w:cs="B Lotus"/>
          <w:sz w:val="28"/>
          <w:szCs w:val="28"/>
          <w:lang w:bidi="fa-IR"/>
        </w:rPr>
        <w:t>: Individuation</w:t>
      </w:r>
      <w:r w:rsidR="0031699B">
        <w:rPr>
          <w:rFonts w:cs="B Lotus" w:hint="cs"/>
          <w:sz w:val="28"/>
          <w:szCs w:val="28"/>
          <w:rtl/>
          <w:lang w:bidi="fa-IR"/>
        </w:rPr>
        <w:t xml:space="preserve">، </w:t>
      </w:r>
      <w:r w:rsidR="0031699B">
        <w:rPr>
          <w:rFonts w:cs="B Lotus"/>
          <w:sz w:val="28"/>
          <w:szCs w:val="28"/>
          <w:lang w:bidi="fa-IR"/>
        </w:rPr>
        <w:t>Distinction</w:t>
      </w:r>
      <w:r w:rsidR="0031699B">
        <w:rPr>
          <w:rFonts w:cs="B Lotus" w:hint="cs"/>
          <w:sz w:val="28"/>
          <w:szCs w:val="28"/>
          <w:rtl/>
          <w:lang w:bidi="fa-IR"/>
        </w:rPr>
        <w:t xml:space="preserve"> </w:t>
      </w:r>
      <w:r w:rsidR="0031699B" w:rsidRPr="0031699B">
        <w:rPr>
          <w:rFonts w:cs="B Lotus"/>
          <w:sz w:val="28"/>
          <w:szCs w:val="28"/>
          <w:lang w:bidi="fa-IR"/>
        </w:rPr>
        <w:t>and Determination</w:t>
      </w:r>
      <w:r w:rsidR="0031699B">
        <w:rPr>
          <w:rFonts w:cs="B Lotus" w:hint="cs"/>
          <w:sz w:val="28"/>
          <w:szCs w:val="28"/>
          <w:rtl/>
          <w:lang w:bidi="fa-IR"/>
        </w:rPr>
        <w:t>،</w:t>
      </w:r>
      <w:r w:rsidR="0031699B" w:rsidRPr="0031699B">
        <w:rPr>
          <w:rFonts w:cs="B Lotus"/>
          <w:sz w:val="28"/>
          <w:szCs w:val="28"/>
          <w:lang w:bidi="fa-IR"/>
        </w:rPr>
        <w:t>Accidents</w:t>
      </w:r>
      <w:r w:rsidR="0031699B">
        <w:rPr>
          <w:rFonts w:cs="B Lotus" w:hint="cs"/>
          <w:sz w:val="28"/>
          <w:szCs w:val="28"/>
          <w:rtl/>
          <w:lang w:bidi="fa-IR"/>
        </w:rPr>
        <w:t xml:space="preserve"> ،</w:t>
      </w:r>
      <w:r w:rsidR="0031699B" w:rsidRPr="0031699B">
        <w:rPr>
          <w:rFonts w:cs="B Lotus"/>
          <w:sz w:val="28"/>
          <w:szCs w:val="28"/>
          <w:lang w:bidi="fa-IR"/>
        </w:rPr>
        <w:t>Objective Identity</w:t>
      </w:r>
      <w:r w:rsidR="0031699B">
        <w:rPr>
          <w:rFonts w:cs="B Lotus" w:hint="cs"/>
          <w:sz w:val="28"/>
          <w:szCs w:val="28"/>
          <w:rtl/>
          <w:lang w:bidi="fa-IR"/>
        </w:rPr>
        <w:t>،</w:t>
      </w:r>
      <w:r w:rsidR="0031699B" w:rsidRPr="0031699B">
        <w:t xml:space="preserve"> </w:t>
      </w:r>
      <w:r w:rsidR="0031699B" w:rsidRPr="0031699B">
        <w:rPr>
          <w:rFonts w:cs="B Lotus"/>
          <w:sz w:val="28"/>
          <w:szCs w:val="28"/>
          <w:lang w:bidi="fa-IR"/>
        </w:rPr>
        <w:t>Relational and Intrinsic Entity</w:t>
      </w:r>
      <w:r w:rsidR="0031699B" w:rsidRPr="0031699B">
        <w:rPr>
          <w:rFonts w:cs="B Lotus" w:hint="cs"/>
          <w:sz w:val="28"/>
          <w:szCs w:val="28"/>
          <w:rtl/>
          <w:lang w:bidi="fa-IR"/>
        </w:rPr>
        <w:t xml:space="preserve"> </w:t>
      </w:r>
      <w:r w:rsidR="0031699B">
        <w:rPr>
          <w:rFonts w:cs="B Lotus" w:hint="cs"/>
          <w:sz w:val="28"/>
          <w:szCs w:val="28"/>
          <w:rtl/>
          <w:lang w:bidi="fa-IR"/>
        </w:rPr>
        <w:t>،</w:t>
      </w:r>
      <w:r w:rsidR="0031699B" w:rsidRPr="0031699B">
        <w:t xml:space="preserve"> </w:t>
      </w:r>
      <w:r w:rsidR="0031699B" w:rsidRPr="0031699B">
        <w:rPr>
          <w:rFonts w:cs="B Lotus"/>
          <w:sz w:val="28"/>
          <w:szCs w:val="28"/>
          <w:lang w:bidi="fa-IR"/>
        </w:rPr>
        <w:t>Mind and Reality</w:t>
      </w:r>
    </w:p>
    <w:p w14:paraId="119D352B" w14:textId="51478251" w:rsidR="008E2D48" w:rsidRDefault="008E2D48" w:rsidP="008E2D48">
      <w:pPr>
        <w:bidi/>
        <w:spacing w:line="360" w:lineRule="auto"/>
        <w:jc w:val="both"/>
        <w:rPr>
          <w:rFonts w:cs="B Lotus"/>
          <w:sz w:val="28"/>
          <w:szCs w:val="28"/>
          <w:rtl/>
          <w:lang w:bidi="fa-IR"/>
        </w:rPr>
      </w:pPr>
    </w:p>
    <w:p w14:paraId="3F5F4667" w14:textId="451CA340" w:rsidR="008E2D48" w:rsidRDefault="008E2D48" w:rsidP="008E2D48">
      <w:pPr>
        <w:bidi/>
        <w:spacing w:line="360" w:lineRule="auto"/>
        <w:jc w:val="both"/>
        <w:rPr>
          <w:rFonts w:cs="B Lotus"/>
          <w:sz w:val="28"/>
          <w:szCs w:val="28"/>
          <w:rtl/>
          <w:lang w:bidi="fa-IR"/>
        </w:rPr>
      </w:pPr>
    </w:p>
    <w:p w14:paraId="76AFB32D" w14:textId="4D79B8E3" w:rsidR="008E2D48" w:rsidRDefault="008E2D48" w:rsidP="008E2D48">
      <w:pPr>
        <w:bidi/>
        <w:spacing w:line="360" w:lineRule="auto"/>
        <w:jc w:val="both"/>
        <w:rPr>
          <w:rFonts w:cs="B Lotus"/>
          <w:sz w:val="28"/>
          <w:szCs w:val="28"/>
          <w:rtl/>
          <w:lang w:bidi="fa-IR"/>
        </w:rPr>
      </w:pPr>
    </w:p>
    <w:p w14:paraId="51B6B9E6" w14:textId="6A0699CC" w:rsidR="008E2D48" w:rsidRDefault="008E2D48" w:rsidP="008E2D48">
      <w:pPr>
        <w:bidi/>
        <w:spacing w:line="360" w:lineRule="auto"/>
        <w:jc w:val="both"/>
        <w:rPr>
          <w:rFonts w:cs="B Lotus"/>
          <w:sz w:val="28"/>
          <w:szCs w:val="28"/>
          <w:rtl/>
          <w:lang w:bidi="fa-IR"/>
        </w:rPr>
      </w:pPr>
    </w:p>
    <w:p w14:paraId="1A4720DF" w14:textId="35C4C4DB" w:rsidR="008E2D48" w:rsidRDefault="008E2D48" w:rsidP="008E2D48">
      <w:pPr>
        <w:bidi/>
        <w:spacing w:line="360" w:lineRule="auto"/>
        <w:jc w:val="both"/>
        <w:rPr>
          <w:rFonts w:cs="B Lotus"/>
          <w:sz w:val="28"/>
          <w:szCs w:val="28"/>
          <w:rtl/>
          <w:lang w:bidi="fa-IR"/>
        </w:rPr>
      </w:pPr>
    </w:p>
    <w:p w14:paraId="52C9B707" w14:textId="317B3FAB" w:rsidR="008E2D48" w:rsidRPr="008E2D48" w:rsidRDefault="008E2D48" w:rsidP="00B343C4">
      <w:pPr>
        <w:spacing w:line="360" w:lineRule="auto"/>
        <w:jc w:val="both"/>
        <w:rPr>
          <w:rFonts w:cs="B Lotus"/>
          <w:sz w:val="28"/>
          <w:szCs w:val="28"/>
          <w:lang w:bidi="fa-IR"/>
        </w:rPr>
      </w:pPr>
    </w:p>
    <w:sectPr w:rsidR="008E2D48" w:rsidRPr="008E2D48" w:rsidSect="00A43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1A28" w14:textId="77777777" w:rsidR="00510A56" w:rsidRDefault="00510A56" w:rsidP="006A70EF">
      <w:pPr>
        <w:spacing w:after="0" w:line="240" w:lineRule="auto"/>
      </w:pPr>
      <w:r>
        <w:separator/>
      </w:r>
    </w:p>
  </w:endnote>
  <w:endnote w:type="continuationSeparator" w:id="0">
    <w:p w14:paraId="6927518C" w14:textId="77777777" w:rsidR="00510A56" w:rsidRDefault="00510A56" w:rsidP="006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36FDB" w14:textId="77777777" w:rsidR="00510A56" w:rsidRDefault="00510A56" w:rsidP="006A70EF">
      <w:pPr>
        <w:bidi/>
        <w:spacing w:after="0" w:line="240" w:lineRule="auto"/>
        <w:jc w:val="both"/>
      </w:pPr>
      <w:r>
        <w:separator/>
      </w:r>
    </w:p>
  </w:footnote>
  <w:footnote w:type="continuationSeparator" w:id="0">
    <w:p w14:paraId="13693C76" w14:textId="77777777" w:rsidR="00510A56" w:rsidRDefault="00510A56" w:rsidP="006A70EF">
      <w:pPr>
        <w:spacing w:after="0" w:line="240" w:lineRule="auto"/>
      </w:pPr>
      <w:r>
        <w:continuationSeparator/>
      </w:r>
    </w:p>
  </w:footnote>
  <w:footnote w:id="1">
    <w:p w14:paraId="1F165CE3" w14:textId="7A6F5266" w:rsidR="00810287" w:rsidRPr="00CF512F" w:rsidRDefault="00810287" w:rsidP="00E70892">
      <w:pPr>
        <w:pStyle w:val="FootnoteText"/>
        <w:bidi/>
        <w:rPr>
          <w:rFonts w:cs="B Lotus"/>
          <w:sz w:val="22"/>
          <w:szCs w:val="22"/>
          <w:rtl/>
          <w:lang w:bidi="fa-IR"/>
        </w:rPr>
      </w:pPr>
      <w:r w:rsidRPr="00CF512F">
        <w:rPr>
          <w:rStyle w:val="FootnoteReference"/>
          <w:rFonts w:cs="B Lotus"/>
          <w:sz w:val="22"/>
          <w:szCs w:val="22"/>
        </w:rPr>
        <w:footnoteRef/>
      </w:r>
      <w:r w:rsidRPr="00CF512F">
        <w:rPr>
          <w:rFonts w:cs="B Lotus"/>
          <w:sz w:val="22"/>
          <w:szCs w:val="22"/>
        </w:rPr>
        <w:t xml:space="preserve"> </w:t>
      </w:r>
      <w:r w:rsidR="00E70892" w:rsidRPr="00CF512F">
        <w:rPr>
          <w:rFonts w:cs="B Lotus" w:hint="cs"/>
          <w:sz w:val="22"/>
          <w:szCs w:val="22"/>
          <w:rtl/>
        </w:rPr>
        <w:t xml:space="preserve">. </w:t>
      </w:r>
      <w:r w:rsidRPr="00CF512F">
        <w:rPr>
          <w:rFonts w:cs="B Lotus" w:hint="cs"/>
          <w:sz w:val="22"/>
          <w:szCs w:val="22"/>
          <w:rtl/>
          <w:lang w:bidi="fa-IR"/>
        </w:rPr>
        <w:t>توضیح این که تعبیر جزئی که در این جا به کار برده شده است با تسامح انتخاب شده است، چرا که آن چه که متصف به کلیت و جزئیت می شود مفهوم ذهنی است نه شئ خارجی و اگر در این جا از تعبیر جزئی درباره ی اشیاء خارجی استفاده شده است نحوه ی حکایتگری ذهن لحاظ شده است، به این معنی که چون برخی مفاهیم جزئی هستند و از اشیاء خارجی حکایت می کنند این جزئیت را ثانیأ و بالعرض عارض بر شئ خارجی می توان در نظر گرفت و آن شئ را متصف به وصف جزئیت کرد.</w:t>
      </w:r>
    </w:p>
  </w:footnote>
  <w:footnote w:id="2">
    <w:p w14:paraId="40587245" w14:textId="398CA4C3" w:rsidR="00E32DD2" w:rsidRDefault="00E32DD2" w:rsidP="00E32DD2">
      <w:pPr>
        <w:pStyle w:val="FootnoteText"/>
        <w:bidi/>
        <w:rPr>
          <w:rtl/>
          <w:lang w:bidi="fa-IR"/>
        </w:rPr>
      </w:pPr>
      <w:r>
        <w:rPr>
          <w:rStyle w:val="FootnoteReference"/>
        </w:rPr>
        <w:footnoteRef/>
      </w:r>
      <w:r>
        <w:t xml:space="preserve"> </w:t>
      </w:r>
      <w:r w:rsidRPr="00CF512F">
        <w:rPr>
          <w:rFonts w:cs="B Lotus"/>
          <w:sz w:val="22"/>
          <w:szCs w:val="22"/>
          <w:rtl/>
        </w:rPr>
        <w:t xml:space="preserve">" </w:t>
      </w:r>
      <w:r w:rsidRPr="00CF512F">
        <w:rPr>
          <w:rFonts w:cs="B Lotus" w:hint="cs"/>
          <w:sz w:val="22"/>
          <w:szCs w:val="22"/>
          <w:rtl/>
        </w:rPr>
        <w:t>التشخص</w:t>
      </w:r>
      <w:r w:rsidRPr="00CF512F">
        <w:rPr>
          <w:rFonts w:cs="B Lotus"/>
          <w:sz w:val="22"/>
          <w:szCs w:val="22"/>
          <w:rtl/>
        </w:rPr>
        <w:t xml:space="preserve"> </w:t>
      </w:r>
      <w:r w:rsidRPr="00CF512F">
        <w:rPr>
          <w:rFonts w:cs="B Lotus" w:hint="cs"/>
          <w:sz w:val="22"/>
          <w:szCs w:val="22"/>
          <w:rtl/>
        </w:rPr>
        <w:t>هو</w:t>
      </w:r>
      <w:r w:rsidRPr="00CF512F">
        <w:rPr>
          <w:rFonts w:cs="B Lotus"/>
          <w:sz w:val="22"/>
          <w:szCs w:val="22"/>
          <w:rtl/>
        </w:rPr>
        <w:t xml:space="preserve"> </w:t>
      </w:r>
      <w:r w:rsidRPr="00CF512F">
        <w:rPr>
          <w:rFonts w:cs="B Lotus" w:hint="cs"/>
          <w:sz w:val="22"/>
          <w:szCs w:val="22"/>
          <w:rtl/>
        </w:rPr>
        <w:t>أن</w:t>
      </w:r>
      <w:r w:rsidRPr="00CF512F">
        <w:rPr>
          <w:rFonts w:cs="B Lotus"/>
          <w:sz w:val="22"/>
          <w:szCs w:val="22"/>
          <w:rtl/>
        </w:rPr>
        <w:t xml:space="preserve"> </w:t>
      </w:r>
      <w:r w:rsidRPr="00CF512F">
        <w:rPr>
          <w:rFonts w:cs="B Lotus" w:hint="cs"/>
          <w:sz w:val="22"/>
          <w:szCs w:val="22"/>
          <w:rtl/>
        </w:rPr>
        <w:t>یتخصص</w:t>
      </w:r>
      <w:r w:rsidRPr="00CF512F">
        <w:rPr>
          <w:rFonts w:cs="B Lotus"/>
          <w:sz w:val="22"/>
          <w:szCs w:val="22"/>
          <w:rtl/>
        </w:rPr>
        <w:t xml:space="preserve"> </w:t>
      </w:r>
      <w:r w:rsidRPr="00CF512F">
        <w:rPr>
          <w:rFonts w:cs="B Lotus" w:hint="cs"/>
          <w:sz w:val="22"/>
          <w:szCs w:val="22"/>
          <w:rtl/>
        </w:rPr>
        <w:t>الشئ</w:t>
      </w:r>
      <w:r w:rsidRPr="00CF512F">
        <w:rPr>
          <w:rFonts w:cs="B Lotus"/>
          <w:sz w:val="22"/>
          <w:szCs w:val="22"/>
          <w:rtl/>
        </w:rPr>
        <w:t xml:space="preserve"> </w:t>
      </w:r>
      <w:r w:rsidRPr="00CF512F">
        <w:rPr>
          <w:rFonts w:cs="B Lotus" w:hint="cs"/>
          <w:sz w:val="22"/>
          <w:szCs w:val="22"/>
          <w:rtl/>
        </w:rPr>
        <w:t>بصفة</w:t>
      </w:r>
      <w:r w:rsidRPr="00CF512F">
        <w:rPr>
          <w:rFonts w:cs="B Lotus"/>
          <w:sz w:val="22"/>
          <w:szCs w:val="22"/>
          <w:rtl/>
        </w:rPr>
        <w:t xml:space="preserve"> </w:t>
      </w:r>
      <w:r w:rsidRPr="00CF512F">
        <w:rPr>
          <w:rFonts w:cs="B Lotus" w:hint="cs"/>
          <w:sz w:val="22"/>
          <w:szCs w:val="22"/>
          <w:rtl/>
        </w:rPr>
        <w:t>لا</w:t>
      </w:r>
      <w:r w:rsidRPr="00CF512F">
        <w:rPr>
          <w:rFonts w:cs="B Lotus"/>
          <w:sz w:val="22"/>
          <w:szCs w:val="22"/>
          <w:rtl/>
        </w:rPr>
        <w:t xml:space="preserve"> </w:t>
      </w:r>
      <w:r w:rsidRPr="00CF512F">
        <w:rPr>
          <w:rFonts w:cs="B Lotus" w:hint="cs"/>
          <w:sz w:val="22"/>
          <w:szCs w:val="22"/>
          <w:rtl/>
        </w:rPr>
        <w:t>تقع</w:t>
      </w:r>
      <w:r w:rsidRPr="00CF512F">
        <w:rPr>
          <w:rFonts w:cs="B Lotus"/>
          <w:sz w:val="22"/>
          <w:szCs w:val="22"/>
          <w:rtl/>
        </w:rPr>
        <w:t xml:space="preserve"> </w:t>
      </w:r>
      <w:r w:rsidRPr="00CF512F">
        <w:rPr>
          <w:rFonts w:cs="B Lotus" w:hint="cs"/>
          <w:sz w:val="22"/>
          <w:szCs w:val="22"/>
          <w:rtl/>
        </w:rPr>
        <w:t>فیها</w:t>
      </w:r>
      <w:r w:rsidRPr="00CF512F">
        <w:rPr>
          <w:rFonts w:cs="B Lotus"/>
          <w:sz w:val="22"/>
          <w:szCs w:val="22"/>
          <w:rtl/>
        </w:rPr>
        <w:t xml:space="preserve"> </w:t>
      </w:r>
      <w:r w:rsidRPr="00CF512F">
        <w:rPr>
          <w:rFonts w:cs="B Lotus" w:hint="cs"/>
          <w:sz w:val="22"/>
          <w:szCs w:val="22"/>
          <w:rtl/>
        </w:rPr>
        <w:t>شرکة</w:t>
      </w:r>
      <w:r w:rsidRPr="00CF512F">
        <w:rPr>
          <w:rFonts w:cs="B Lotus"/>
          <w:sz w:val="22"/>
          <w:szCs w:val="22"/>
          <w:rtl/>
        </w:rPr>
        <w:t xml:space="preserve"> </w:t>
      </w:r>
      <w:r w:rsidRPr="00CF512F">
        <w:rPr>
          <w:rFonts w:cs="B Lotus" w:hint="cs"/>
          <w:sz w:val="22"/>
          <w:szCs w:val="22"/>
          <w:rtl/>
        </w:rPr>
        <w:t>مثله</w:t>
      </w:r>
      <w:r w:rsidRPr="00CF512F">
        <w:rPr>
          <w:rFonts w:cs="B Lotus"/>
          <w:sz w:val="22"/>
          <w:szCs w:val="22"/>
          <w:rtl/>
        </w:rPr>
        <w:t xml:space="preserve"> </w:t>
      </w:r>
      <w:r w:rsidRPr="00CF512F">
        <w:rPr>
          <w:rFonts w:cs="B Lotus" w:hint="cs"/>
          <w:sz w:val="22"/>
          <w:szCs w:val="22"/>
          <w:rtl/>
        </w:rPr>
        <w:t>فی</w:t>
      </w:r>
      <w:r w:rsidRPr="00CF512F">
        <w:rPr>
          <w:rFonts w:cs="B Lotus"/>
          <w:sz w:val="22"/>
          <w:szCs w:val="22"/>
          <w:rtl/>
        </w:rPr>
        <w:t xml:space="preserve"> </w:t>
      </w:r>
      <w:r w:rsidRPr="00CF512F">
        <w:rPr>
          <w:rFonts w:cs="B Lotus" w:hint="cs"/>
          <w:sz w:val="22"/>
          <w:szCs w:val="22"/>
          <w:rtl/>
        </w:rPr>
        <w:t>الوجود</w:t>
      </w:r>
      <w:r w:rsidRPr="00CF512F">
        <w:rPr>
          <w:rFonts w:cs="B Lotus"/>
          <w:sz w:val="22"/>
          <w:szCs w:val="22"/>
          <w:rtl/>
        </w:rPr>
        <w:t>(</w:t>
      </w:r>
      <w:r w:rsidRPr="00CF512F">
        <w:rPr>
          <w:rFonts w:cs="B Lotus" w:hint="cs"/>
          <w:sz w:val="22"/>
          <w:szCs w:val="22"/>
          <w:rtl/>
        </w:rPr>
        <w:t>ابن</w:t>
      </w:r>
      <w:r w:rsidRPr="00CF512F">
        <w:rPr>
          <w:rFonts w:cs="B Lotus"/>
          <w:sz w:val="22"/>
          <w:szCs w:val="22"/>
          <w:rtl/>
        </w:rPr>
        <w:t xml:space="preserve"> </w:t>
      </w:r>
      <w:r w:rsidRPr="00CF512F">
        <w:rPr>
          <w:rFonts w:cs="B Lotus" w:hint="cs"/>
          <w:sz w:val="22"/>
          <w:szCs w:val="22"/>
          <w:rtl/>
        </w:rPr>
        <w:t>سینا،</w:t>
      </w:r>
      <w:r w:rsidRPr="00CF512F">
        <w:rPr>
          <w:rFonts w:cs="B Lotus"/>
          <w:sz w:val="22"/>
          <w:szCs w:val="22"/>
          <w:rtl/>
        </w:rPr>
        <w:t>1381</w:t>
      </w:r>
      <w:r w:rsidRPr="00CF512F">
        <w:rPr>
          <w:rFonts w:cs="B Lotus" w:hint="cs"/>
          <w:sz w:val="22"/>
          <w:szCs w:val="22"/>
          <w:rtl/>
        </w:rPr>
        <w:t>،</w:t>
      </w:r>
      <w:r w:rsidRPr="00CF512F">
        <w:rPr>
          <w:rFonts w:cs="B Lotus"/>
          <w:sz w:val="22"/>
          <w:szCs w:val="22"/>
          <w:rtl/>
        </w:rPr>
        <w:t xml:space="preserve"> </w:t>
      </w:r>
      <w:r w:rsidRPr="00CF512F">
        <w:rPr>
          <w:rFonts w:cs="B Lotus" w:hint="cs"/>
          <w:sz w:val="22"/>
          <w:szCs w:val="22"/>
          <w:rtl/>
        </w:rPr>
        <w:t>ص</w:t>
      </w:r>
      <w:r w:rsidRPr="00CF512F">
        <w:rPr>
          <w:rFonts w:cs="B Lotus"/>
          <w:sz w:val="22"/>
          <w:szCs w:val="22"/>
          <w:rtl/>
        </w:rPr>
        <w:t>59)</w:t>
      </w:r>
    </w:p>
  </w:footnote>
  <w:footnote w:id="3">
    <w:p w14:paraId="48671F30" w14:textId="74851269" w:rsidR="00E70892" w:rsidRPr="00CF512F" w:rsidRDefault="00E70892" w:rsidP="00EB3EC7">
      <w:pPr>
        <w:pStyle w:val="FootnoteText"/>
        <w:bidi/>
        <w:rPr>
          <w:rFonts w:cs="B Lotus"/>
          <w:sz w:val="22"/>
          <w:szCs w:val="22"/>
          <w:rtl/>
          <w:lang w:bidi="fa-IR"/>
        </w:rPr>
      </w:pPr>
      <w:r w:rsidRPr="00CF512F">
        <w:rPr>
          <w:rStyle w:val="FootnoteReference"/>
          <w:rFonts w:cs="B Lotus"/>
          <w:sz w:val="22"/>
          <w:szCs w:val="22"/>
        </w:rPr>
        <w:footnoteRef/>
      </w:r>
      <w:r w:rsidRPr="00CF512F">
        <w:rPr>
          <w:rFonts w:cs="B Lotus"/>
          <w:sz w:val="22"/>
          <w:szCs w:val="22"/>
        </w:rPr>
        <w:t xml:space="preserve"> </w:t>
      </w:r>
      <w:r w:rsidR="00EB3EC7" w:rsidRPr="00CF512F">
        <w:rPr>
          <w:rFonts w:cs="B Lotus" w:hint="cs"/>
          <w:sz w:val="22"/>
          <w:szCs w:val="22"/>
          <w:rtl/>
        </w:rPr>
        <w:t xml:space="preserve">. </w:t>
      </w:r>
      <w:r w:rsidRPr="00CF512F">
        <w:rPr>
          <w:rFonts w:cs="B Lotus" w:hint="cs"/>
          <w:sz w:val="22"/>
          <w:szCs w:val="22"/>
          <w:rtl/>
        </w:rPr>
        <w:t>دلیل این که در این جا تعبیر علی الظاهر را درخصوص اصالت ماهوی بودن شیخ اشراق بیان داشته ایم این است که مرحوم سهروردی در هیچ جا از آثار خود به اصالت ماهیت تصریح نکرده است، ولی با توجه به این که در جای جای آثار خود به اعتباری بودن وجود حکم کرده است و استدلال بر اعتباری بودن وجود دارد و همچنین در بحث جعل تعلق جعل را به ماهیت می داند ما به اصالت ماهوی بودن شیخ اشراق حکم کرده ایم. البته این نکته نیز باید یادآوری شود که سهروردی در آثار خود از تعابیر اصالت هویت خارجی سخن به میان آورده است</w:t>
      </w:r>
      <w:r w:rsidR="00EB3EC7" w:rsidRPr="00CF512F">
        <w:rPr>
          <w:rFonts w:cs="B Lotus" w:hint="cs"/>
          <w:sz w:val="22"/>
          <w:szCs w:val="22"/>
          <w:rtl/>
        </w:rPr>
        <w:t>.( شیخ اشراق، 1396ق، ج1، صص389-391)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E2B"/>
    <w:multiLevelType w:val="hybridMultilevel"/>
    <w:tmpl w:val="9F2A817C"/>
    <w:lvl w:ilvl="0" w:tplc="D7C8B19E">
      <w:start w:val="1"/>
      <w:numFmt w:val="decimal"/>
      <w:lvlText w:val="%1-"/>
      <w:lvlJc w:val="left"/>
      <w:pPr>
        <w:ind w:left="757" w:hanging="360"/>
      </w:pPr>
      <w:rPr>
        <w:rFonts w:asciiTheme="minorHAnsi" w:eastAsiaTheme="minorHAnsi" w:hAnsiTheme="minorHAnsi" w:cs="B Lot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1C441CDD"/>
    <w:multiLevelType w:val="hybridMultilevel"/>
    <w:tmpl w:val="BCAE0FB4"/>
    <w:lvl w:ilvl="0" w:tplc="0409000F">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5F23"/>
    <w:rsid w:val="00021D8C"/>
    <w:rsid w:val="000533D1"/>
    <w:rsid w:val="000610BA"/>
    <w:rsid w:val="0006240A"/>
    <w:rsid w:val="00076CA3"/>
    <w:rsid w:val="00083010"/>
    <w:rsid w:val="000A1770"/>
    <w:rsid w:val="000A587C"/>
    <w:rsid w:val="000B2D1D"/>
    <w:rsid w:val="000B6712"/>
    <w:rsid w:val="000D42F6"/>
    <w:rsid w:val="000E1D52"/>
    <w:rsid w:val="00102F01"/>
    <w:rsid w:val="001060CC"/>
    <w:rsid w:val="0011289C"/>
    <w:rsid w:val="0011567D"/>
    <w:rsid w:val="00130F17"/>
    <w:rsid w:val="00146BCB"/>
    <w:rsid w:val="00161257"/>
    <w:rsid w:val="00164330"/>
    <w:rsid w:val="001878C0"/>
    <w:rsid w:val="001A61E5"/>
    <w:rsid w:val="001B0A69"/>
    <w:rsid w:val="001C55A7"/>
    <w:rsid w:val="0020003B"/>
    <w:rsid w:val="00216A44"/>
    <w:rsid w:val="00237DC2"/>
    <w:rsid w:val="00261E85"/>
    <w:rsid w:val="00266B68"/>
    <w:rsid w:val="00266EE1"/>
    <w:rsid w:val="002876A8"/>
    <w:rsid w:val="00293ECA"/>
    <w:rsid w:val="00296F62"/>
    <w:rsid w:val="002C19B6"/>
    <w:rsid w:val="002C2A02"/>
    <w:rsid w:val="002C61E7"/>
    <w:rsid w:val="002E0218"/>
    <w:rsid w:val="002E489E"/>
    <w:rsid w:val="002F5F1F"/>
    <w:rsid w:val="0030206D"/>
    <w:rsid w:val="003020F6"/>
    <w:rsid w:val="0031699B"/>
    <w:rsid w:val="0032584D"/>
    <w:rsid w:val="003612A7"/>
    <w:rsid w:val="003613EF"/>
    <w:rsid w:val="00363807"/>
    <w:rsid w:val="003711C8"/>
    <w:rsid w:val="003774B9"/>
    <w:rsid w:val="00393DFD"/>
    <w:rsid w:val="00395247"/>
    <w:rsid w:val="003A1B17"/>
    <w:rsid w:val="003A52E0"/>
    <w:rsid w:val="003B786E"/>
    <w:rsid w:val="003C5AFD"/>
    <w:rsid w:val="003D31FC"/>
    <w:rsid w:val="003E1957"/>
    <w:rsid w:val="003F4A38"/>
    <w:rsid w:val="00403858"/>
    <w:rsid w:val="004203AB"/>
    <w:rsid w:val="0045283D"/>
    <w:rsid w:val="0047501F"/>
    <w:rsid w:val="00475B15"/>
    <w:rsid w:val="00485BFC"/>
    <w:rsid w:val="0048747D"/>
    <w:rsid w:val="004A1725"/>
    <w:rsid w:val="004B2C0C"/>
    <w:rsid w:val="004E2E17"/>
    <w:rsid w:val="00504EA5"/>
    <w:rsid w:val="00510A56"/>
    <w:rsid w:val="00513A93"/>
    <w:rsid w:val="00523DD6"/>
    <w:rsid w:val="0052438B"/>
    <w:rsid w:val="00530F27"/>
    <w:rsid w:val="00532ECD"/>
    <w:rsid w:val="005348B6"/>
    <w:rsid w:val="00536585"/>
    <w:rsid w:val="00545A03"/>
    <w:rsid w:val="00546F20"/>
    <w:rsid w:val="00557904"/>
    <w:rsid w:val="00565B92"/>
    <w:rsid w:val="00576E0D"/>
    <w:rsid w:val="0058078F"/>
    <w:rsid w:val="00585CCB"/>
    <w:rsid w:val="00594C97"/>
    <w:rsid w:val="005A118F"/>
    <w:rsid w:val="005A4349"/>
    <w:rsid w:val="005A7861"/>
    <w:rsid w:val="005A7918"/>
    <w:rsid w:val="005B677C"/>
    <w:rsid w:val="005B7F91"/>
    <w:rsid w:val="005C22BC"/>
    <w:rsid w:val="005C5BDE"/>
    <w:rsid w:val="005D07F4"/>
    <w:rsid w:val="005D240F"/>
    <w:rsid w:val="005D4806"/>
    <w:rsid w:val="005F0FB4"/>
    <w:rsid w:val="005F2C17"/>
    <w:rsid w:val="00621B4E"/>
    <w:rsid w:val="00652184"/>
    <w:rsid w:val="00655760"/>
    <w:rsid w:val="006719C7"/>
    <w:rsid w:val="00681F63"/>
    <w:rsid w:val="00683318"/>
    <w:rsid w:val="006A1BFD"/>
    <w:rsid w:val="006A3689"/>
    <w:rsid w:val="006A70EF"/>
    <w:rsid w:val="006C3F27"/>
    <w:rsid w:val="006D1FCA"/>
    <w:rsid w:val="006D3616"/>
    <w:rsid w:val="006D7935"/>
    <w:rsid w:val="006E0255"/>
    <w:rsid w:val="006E3329"/>
    <w:rsid w:val="006E63A7"/>
    <w:rsid w:val="00705880"/>
    <w:rsid w:val="007446A5"/>
    <w:rsid w:val="0076374E"/>
    <w:rsid w:val="00763D05"/>
    <w:rsid w:val="007718A9"/>
    <w:rsid w:val="00775E21"/>
    <w:rsid w:val="00780D40"/>
    <w:rsid w:val="007870D3"/>
    <w:rsid w:val="00787AEE"/>
    <w:rsid w:val="0079696A"/>
    <w:rsid w:val="007A2797"/>
    <w:rsid w:val="007B630B"/>
    <w:rsid w:val="007B6544"/>
    <w:rsid w:val="007E4DE0"/>
    <w:rsid w:val="007F2841"/>
    <w:rsid w:val="0080077A"/>
    <w:rsid w:val="00810287"/>
    <w:rsid w:val="008201EE"/>
    <w:rsid w:val="008231AC"/>
    <w:rsid w:val="008240B0"/>
    <w:rsid w:val="00824EA4"/>
    <w:rsid w:val="008468D7"/>
    <w:rsid w:val="008516E4"/>
    <w:rsid w:val="0085573E"/>
    <w:rsid w:val="0085579C"/>
    <w:rsid w:val="00863F52"/>
    <w:rsid w:val="00894D10"/>
    <w:rsid w:val="008C424C"/>
    <w:rsid w:val="008C502E"/>
    <w:rsid w:val="008D2313"/>
    <w:rsid w:val="008E2D48"/>
    <w:rsid w:val="008F1BF6"/>
    <w:rsid w:val="009017DB"/>
    <w:rsid w:val="0090647B"/>
    <w:rsid w:val="00914C9B"/>
    <w:rsid w:val="009154E8"/>
    <w:rsid w:val="00936C2A"/>
    <w:rsid w:val="00945953"/>
    <w:rsid w:val="0097291A"/>
    <w:rsid w:val="009B6947"/>
    <w:rsid w:val="009C0683"/>
    <w:rsid w:val="009D2900"/>
    <w:rsid w:val="00A31FC8"/>
    <w:rsid w:val="00A422FB"/>
    <w:rsid w:val="00A43509"/>
    <w:rsid w:val="00A4480E"/>
    <w:rsid w:val="00A46C1A"/>
    <w:rsid w:val="00A71B89"/>
    <w:rsid w:val="00A90AC1"/>
    <w:rsid w:val="00AB6CED"/>
    <w:rsid w:val="00AD02EC"/>
    <w:rsid w:val="00AD3F6F"/>
    <w:rsid w:val="00AE4BBC"/>
    <w:rsid w:val="00AF086A"/>
    <w:rsid w:val="00B04A2F"/>
    <w:rsid w:val="00B127A7"/>
    <w:rsid w:val="00B13AA2"/>
    <w:rsid w:val="00B343C4"/>
    <w:rsid w:val="00B3664A"/>
    <w:rsid w:val="00B5348B"/>
    <w:rsid w:val="00B5704C"/>
    <w:rsid w:val="00B61DA9"/>
    <w:rsid w:val="00B7363A"/>
    <w:rsid w:val="00B91401"/>
    <w:rsid w:val="00B91F7E"/>
    <w:rsid w:val="00B95AFD"/>
    <w:rsid w:val="00BC1262"/>
    <w:rsid w:val="00BD5F11"/>
    <w:rsid w:val="00BF0D30"/>
    <w:rsid w:val="00C01410"/>
    <w:rsid w:val="00C05517"/>
    <w:rsid w:val="00C17EBD"/>
    <w:rsid w:val="00C318D1"/>
    <w:rsid w:val="00C47712"/>
    <w:rsid w:val="00C56288"/>
    <w:rsid w:val="00CB416B"/>
    <w:rsid w:val="00CC063F"/>
    <w:rsid w:val="00CD68CF"/>
    <w:rsid w:val="00CF512F"/>
    <w:rsid w:val="00D027EE"/>
    <w:rsid w:val="00D22BBB"/>
    <w:rsid w:val="00D27DC9"/>
    <w:rsid w:val="00D33ABE"/>
    <w:rsid w:val="00D34475"/>
    <w:rsid w:val="00D7754B"/>
    <w:rsid w:val="00D814DC"/>
    <w:rsid w:val="00DB0BE6"/>
    <w:rsid w:val="00DB5083"/>
    <w:rsid w:val="00DC73FB"/>
    <w:rsid w:val="00DD04AB"/>
    <w:rsid w:val="00DD6D49"/>
    <w:rsid w:val="00DE1D75"/>
    <w:rsid w:val="00DE4EAA"/>
    <w:rsid w:val="00DF0599"/>
    <w:rsid w:val="00E203AE"/>
    <w:rsid w:val="00E21AFF"/>
    <w:rsid w:val="00E234E6"/>
    <w:rsid w:val="00E32DD2"/>
    <w:rsid w:val="00E356C0"/>
    <w:rsid w:val="00E439AF"/>
    <w:rsid w:val="00E43F5F"/>
    <w:rsid w:val="00E50FA9"/>
    <w:rsid w:val="00E70892"/>
    <w:rsid w:val="00E72E81"/>
    <w:rsid w:val="00E76128"/>
    <w:rsid w:val="00E848D4"/>
    <w:rsid w:val="00E87FED"/>
    <w:rsid w:val="00EA0A77"/>
    <w:rsid w:val="00EA23D2"/>
    <w:rsid w:val="00EB3EC7"/>
    <w:rsid w:val="00EB7A78"/>
    <w:rsid w:val="00EF52D6"/>
    <w:rsid w:val="00F029E5"/>
    <w:rsid w:val="00F0361A"/>
    <w:rsid w:val="00F12A2B"/>
    <w:rsid w:val="00F13797"/>
    <w:rsid w:val="00F3108F"/>
    <w:rsid w:val="00F63198"/>
    <w:rsid w:val="00F636DC"/>
    <w:rsid w:val="00F71432"/>
    <w:rsid w:val="00F74CA2"/>
    <w:rsid w:val="00F755DE"/>
    <w:rsid w:val="00F812C2"/>
    <w:rsid w:val="00F85F23"/>
    <w:rsid w:val="00FA0229"/>
    <w:rsid w:val="00FA2B4F"/>
    <w:rsid w:val="00FA5FF8"/>
    <w:rsid w:val="00FA73F6"/>
    <w:rsid w:val="00FD35BB"/>
    <w:rsid w:val="00FE22F8"/>
    <w:rsid w:val="00FF56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3FD5"/>
  <w15:docId w15:val="{3DBF4793-8C70-43DC-909C-3723E1B0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09"/>
  </w:style>
  <w:style w:type="paragraph" w:styleId="Heading1">
    <w:name w:val="heading 1"/>
    <w:basedOn w:val="Normal"/>
    <w:next w:val="Normal"/>
    <w:link w:val="Heading1Char"/>
    <w:uiPriority w:val="9"/>
    <w:qFormat/>
    <w:rsid w:val="006A7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70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70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70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A70E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A70E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A70E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0EF"/>
    <w:rPr>
      <w:sz w:val="20"/>
      <w:szCs w:val="20"/>
    </w:rPr>
  </w:style>
  <w:style w:type="character" w:styleId="FootnoteReference">
    <w:name w:val="footnote reference"/>
    <w:basedOn w:val="DefaultParagraphFont"/>
    <w:uiPriority w:val="99"/>
    <w:semiHidden/>
    <w:unhideWhenUsed/>
    <w:rsid w:val="006A70EF"/>
    <w:rPr>
      <w:vertAlign w:val="superscript"/>
    </w:rPr>
  </w:style>
  <w:style w:type="character" w:customStyle="1" w:styleId="Heading1Char">
    <w:name w:val="Heading 1 Char"/>
    <w:basedOn w:val="DefaultParagraphFont"/>
    <w:link w:val="Heading1"/>
    <w:uiPriority w:val="9"/>
    <w:rsid w:val="006A70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70E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70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A70E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A70E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A70E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A70EF"/>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6E3329"/>
    <w:pPr>
      <w:ind w:left="720"/>
      <w:contextualSpacing/>
    </w:pPr>
  </w:style>
  <w:style w:type="character" w:styleId="CommentReference">
    <w:name w:val="annotation reference"/>
    <w:basedOn w:val="DefaultParagraphFont"/>
    <w:uiPriority w:val="99"/>
    <w:semiHidden/>
    <w:unhideWhenUsed/>
    <w:rsid w:val="003612A7"/>
    <w:rPr>
      <w:sz w:val="16"/>
      <w:szCs w:val="16"/>
    </w:rPr>
  </w:style>
  <w:style w:type="paragraph" w:styleId="CommentText">
    <w:name w:val="annotation text"/>
    <w:basedOn w:val="Normal"/>
    <w:link w:val="CommentTextChar"/>
    <w:uiPriority w:val="99"/>
    <w:semiHidden/>
    <w:unhideWhenUsed/>
    <w:rsid w:val="003612A7"/>
    <w:pPr>
      <w:spacing w:line="240" w:lineRule="auto"/>
    </w:pPr>
    <w:rPr>
      <w:sz w:val="20"/>
      <w:szCs w:val="20"/>
    </w:rPr>
  </w:style>
  <w:style w:type="character" w:customStyle="1" w:styleId="CommentTextChar">
    <w:name w:val="Comment Text Char"/>
    <w:basedOn w:val="DefaultParagraphFont"/>
    <w:link w:val="CommentText"/>
    <w:uiPriority w:val="99"/>
    <w:semiHidden/>
    <w:rsid w:val="003612A7"/>
    <w:rPr>
      <w:sz w:val="20"/>
      <w:szCs w:val="20"/>
    </w:rPr>
  </w:style>
  <w:style w:type="paragraph" w:styleId="CommentSubject">
    <w:name w:val="annotation subject"/>
    <w:basedOn w:val="CommentText"/>
    <w:next w:val="CommentText"/>
    <w:link w:val="CommentSubjectChar"/>
    <w:uiPriority w:val="99"/>
    <w:semiHidden/>
    <w:unhideWhenUsed/>
    <w:rsid w:val="003612A7"/>
    <w:rPr>
      <w:b/>
      <w:bCs/>
    </w:rPr>
  </w:style>
  <w:style w:type="character" w:customStyle="1" w:styleId="CommentSubjectChar">
    <w:name w:val="Comment Subject Char"/>
    <w:basedOn w:val="CommentTextChar"/>
    <w:link w:val="CommentSubject"/>
    <w:uiPriority w:val="99"/>
    <w:semiHidden/>
    <w:rsid w:val="003612A7"/>
    <w:rPr>
      <w:b/>
      <w:bCs/>
      <w:sz w:val="20"/>
      <w:szCs w:val="20"/>
    </w:rPr>
  </w:style>
  <w:style w:type="paragraph" w:styleId="BalloonText">
    <w:name w:val="Balloon Text"/>
    <w:basedOn w:val="Normal"/>
    <w:link w:val="BalloonTextChar"/>
    <w:uiPriority w:val="99"/>
    <w:semiHidden/>
    <w:unhideWhenUsed/>
    <w:rsid w:val="00361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2A7"/>
    <w:rPr>
      <w:rFonts w:ascii="Tahoma" w:hAnsi="Tahoma" w:cs="Tahoma"/>
      <w:sz w:val="16"/>
      <w:szCs w:val="16"/>
    </w:rPr>
  </w:style>
  <w:style w:type="paragraph" w:styleId="NormalWeb">
    <w:name w:val="Normal (Web)"/>
    <w:basedOn w:val="Normal"/>
    <w:uiPriority w:val="99"/>
    <w:semiHidden/>
    <w:unhideWhenUsed/>
    <w:rsid w:val="002876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7501">
      <w:bodyDiv w:val="1"/>
      <w:marLeft w:val="0"/>
      <w:marRight w:val="0"/>
      <w:marTop w:val="0"/>
      <w:marBottom w:val="0"/>
      <w:divBdr>
        <w:top w:val="none" w:sz="0" w:space="0" w:color="auto"/>
        <w:left w:val="none" w:sz="0" w:space="0" w:color="auto"/>
        <w:bottom w:val="none" w:sz="0" w:space="0" w:color="auto"/>
        <w:right w:val="none" w:sz="0" w:space="0" w:color="auto"/>
      </w:divBdr>
    </w:div>
    <w:div w:id="341977720">
      <w:bodyDiv w:val="1"/>
      <w:marLeft w:val="0"/>
      <w:marRight w:val="0"/>
      <w:marTop w:val="0"/>
      <w:marBottom w:val="0"/>
      <w:divBdr>
        <w:top w:val="none" w:sz="0" w:space="0" w:color="auto"/>
        <w:left w:val="none" w:sz="0" w:space="0" w:color="auto"/>
        <w:bottom w:val="none" w:sz="0" w:space="0" w:color="auto"/>
        <w:right w:val="none" w:sz="0" w:space="0" w:color="auto"/>
      </w:divBdr>
    </w:div>
    <w:div w:id="1000814882">
      <w:bodyDiv w:val="1"/>
      <w:marLeft w:val="0"/>
      <w:marRight w:val="0"/>
      <w:marTop w:val="0"/>
      <w:marBottom w:val="0"/>
      <w:divBdr>
        <w:top w:val="none" w:sz="0" w:space="0" w:color="auto"/>
        <w:left w:val="none" w:sz="0" w:space="0" w:color="auto"/>
        <w:bottom w:val="none" w:sz="0" w:space="0" w:color="auto"/>
        <w:right w:val="none" w:sz="0" w:space="0" w:color="auto"/>
      </w:divBdr>
    </w:div>
    <w:div w:id="1017002200">
      <w:bodyDiv w:val="1"/>
      <w:marLeft w:val="0"/>
      <w:marRight w:val="0"/>
      <w:marTop w:val="0"/>
      <w:marBottom w:val="0"/>
      <w:divBdr>
        <w:top w:val="none" w:sz="0" w:space="0" w:color="auto"/>
        <w:left w:val="none" w:sz="0" w:space="0" w:color="auto"/>
        <w:bottom w:val="none" w:sz="0" w:space="0" w:color="auto"/>
        <w:right w:val="none" w:sz="0" w:space="0" w:color="auto"/>
      </w:divBdr>
    </w:div>
    <w:div w:id="1224179031">
      <w:bodyDiv w:val="1"/>
      <w:marLeft w:val="0"/>
      <w:marRight w:val="0"/>
      <w:marTop w:val="0"/>
      <w:marBottom w:val="0"/>
      <w:divBdr>
        <w:top w:val="none" w:sz="0" w:space="0" w:color="auto"/>
        <w:left w:val="none" w:sz="0" w:space="0" w:color="auto"/>
        <w:bottom w:val="none" w:sz="0" w:space="0" w:color="auto"/>
        <w:right w:val="none" w:sz="0" w:space="0" w:color="auto"/>
      </w:divBdr>
    </w:div>
    <w:div w:id="1331711764">
      <w:bodyDiv w:val="1"/>
      <w:marLeft w:val="0"/>
      <w:marRight w:val="0"/>
      <w:marTop w:val="0"/>
      <w:marBottom w:val="0"/>
      <w:divBdr>
        <w:top w:val="none" w:sz="0" w:space="0" w:color="auto"/>
        <w:left w:val="none" w:sz="0" w:space="0" w:color="auto"/>
        <w:bottom w:val="none" w:sz="0" w:space="0" w:color="auto"/>
        <w:right w:val="none" w:sz="0" w:space="0" w:color="auto"/>
      </w:divBdr>
    </w:div>
    <w:div w:id="1939562461">
      <w:bodyDiv w:val="1"/>
      <w:marLeft w:val="0"/>
      <w:marRight w:val="0"/>
      <w:marTop w:val="0"/>
      <w:marBottom w:val="0"/>
      <w:divBdr>
        <w:top w:val="none" w:sz="0" w:space="0" w:color="auto"/>
        <w:left w:val="none" w:sz="0" w:space="0" w:color="auto"/>
        <w:bottom w:val="none" w:sz="0" w:space="0" w:color="auto"/>
        <w:right w:val="none" w:sz="0" w:space="0" w:color="auto"/>
      </w:divBdr>
    </w:div>
    <w:div w:id="21005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5EA5-E55A-4EBB-B723-A66A2522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pc-taher</cp:lastModifiedBy>
  <cp:revision>55</cp:revision>
  <cp:lastPrinted>2024-08-22T07:01:00Z</cp:lastPrinted>
  <dcterms:created xsi:type="dcterms:W3CDTF">2016-11-20T17:40:00Z</dcterms:created>
  <dcterms:modified xsi:type="dcterms:W3CDTF">2025-07-15T07:17:00Z</dcterms:modified>
</cp:coreProperties>
</file>